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19BF" w14:textId="640BFE58" w:rsidR="00F105BF" w:rsidRDefault="00F105BF" w:rsidP="00E006F9">
      <w:pPr>
        <w:ind w:left="405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241968"/>
      <w:r>
        <w:rPr>
          <w:rFonts w:ascii="Arial" w:hAnsi="Arial" w:cs="Arial"/>
          <w:noProof/>
          <w:lang w:eastAsia="hr-HR"/>
        </w:rPr>
        <w:drawing>
          <wp:inline distT="0" distB="0" distL="0" distR="0" wp14:anchorId="33E9CE73" wp14:editId="2BA1E15A">
            <wp:extent cx="5732145" cy="1205898"/>
            <wp:effectExtent l="0" t="0" r="1905" b="0"/>
            <wp:docPr id="2" name="Picture 2" descr="C:\Users\dkrnek\AppData\Local\Microsoft\Windows\INetCache\Content.Outlook\VY9E0G86\Memorandum shu pravi trg republ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krnek\AppData\Local\Microsoft\Windows\INetCache\Content.Outlook\VY9E0G86\Memorandum shu pravi trg republi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0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C1579" w14:textId="7AF2F189" w:rsidR="00F105BF" w:rsidRPr="00F105BF" w:rsidRDefault="00F105BF" w:rsidP="00E006F9">
      <w:pPr>
        <w:ind w:left="40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05BF">
        <w:rPr>
          <w:rFonts w:ascii="Times New Roman" w:hAnsi="Times New Roman" w:cs="Times New Roman"/>
          <w:sz w:val="24"/>
          <w:szCs w:val="24"/>
        </w:rPr>
        <w:t>Ur.broj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85D8D">
        <w:rPr>
          <w:rFonts w:ascii="Times New Roman" w:hAnsi="Times New Roman" w:cs="Times New Roman"/>
          <w:sz w:val="24"/>
          <w:szCs w:val="24"/>
        </w:rPr>
        <w:t xml:space="preserve"> 193</w:t>
      </w:r>
      <w:r>
        <w:rPr>
          <w:rFonts w:ascii="Times New Roman" w:hAnsi="Times New Roman" w:cs="Times New Roman"/>
          <w:sz w:val="24"/>
          <w:szCs w:val="24"/>
        </w:rPr>
        <w:t>/2020</w:t>
      </w:r>
    </w:p>
    <w:p w14:paraId="3CFE4D19" w14:textId="10C69FE3" w:rsidR="00F105BF" w:rsidRPr="00F105BF" w:rsidRDefault="00F105BF" w:rsidP="00E006F9">
      <w:pPr>
        <w:ind w:left="405" w:hanging="360"/>
        <w:jc w:val="both"/>
        <w:rPr>
          <w:rFonts w:ascii="Times New Roman" w:hAnsi="Times New Roman" w:cs="Times New Roman"/>
          <w:sz w:val="24"/>
          <w:szCs w:val="24"/>
        </w:rPr>
      </w:pPr>
      <w:r w:rsidRPr="00F105BF">
        <w:rPr>
          <w:rFonts w:ascii="Times New Roman" w:hAnsi="Times New Roman" w:cs="Times New Roman"/>
          <w:sz w:val="24"/>
          <w:szCs w:val="24"/>
        </w:rPr>
        <w:t>U Zagrebu, 27. kolov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105BF">
        <w:rPr>
          <w:rFonts w:ascii="Times New Roman" w:hAnsi="Times New Roman" w:cs="Times New Roman"/>
          <w:sz w:val="24"/>
          <w:szCs w:val="24"/>
        </w:rPr>
        <w:t>za 2020. godine</w:t>
      </w:r>
    </w:p>
    <w:p w14:paraId="694AC85A" w14:textId="77777777" w:rsidR="00F105BF" w:rsidRPr="006A596C" w:rsidRDefault="00F105BF" w:rsidP="00E006F9">
      <w:pPr>
        <w:ind w:left="405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72273814" w14:textId="2A78C489" w:rsidR="00F105BF" w:rsidRPr="006A596C" w:rsidRDefault="00F105BF" w:rsidP="00F105BF">
      <w:pPr>
        <w:tabs>
          <w:tab w:val="left" w:pos="3765"/>
        </w:tabs>
        <w:ind w:left="40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>OTVORENO PISMO</w:t>
      </w:r>
    </w:p>
    <w:p w14:paraId="7711D136" w14:textId="721030A6" w:rsidR="00F105BF" w:rsidRPr="006A596C" w:rsidRDefault="00F105BF" w:rsidP="00F105BF">
      <w:pPr>
        <w:tabs>
          <w:tab w:val="left" w:pos="3765"/>
        </w:tabs>
        <w:ind w:left="405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>MINISTRU ZNANOSTI I OBRAZOVANJA</w:t>
      </w:r>
    </w:p>
    <w:p w14:paraId="27C685B3" w14:textId="77777777" w:rsidR="007A0504" w:rsidRDefault="007A0504" w:rsidP="00895D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39B89E" w14:textId="64F89E41" w:rsidR="002674B1" w:rsidRPr="006A596C" w:rsidRDefault="00F105BF" w:rsidP="00895DC7">
      <w:pPr>
        <w:jc w:val="both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>Poštovani ministre Fuchs,</w:t>
      </w:r>
    </w:p>
    <w:p w14:paraId="5B73A084" w14:textId="01E56880" w:rsidR="00F105BF" w:rsidRPr="006A596C" w:rsidRDefault="00F105BF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 xml:space="preserve">obraćamo Vam se </w:t>
      </w:r>
      <w:r w:rsidR="007E7CA7">
        <w:rPr>
          <w:rFonts w:ascii="Times New Roman" w:hAnsi="Times New Roman" w:cs="Times New Roman"/>
          <w:sz w:val="24"/>
          <w:szCs w:val="24"/>
        </w:rPr>
        <w:t>kako bi</w:t>
      </w:r>
      <w:r w:rsidR="00DC4932">
        <w:rPr>
          <w:rFonts w:ascii="Times New Roman" w:hAnsi="Times New Roman" w:cs="Times New Roman"/>
          <w:sz w:val="24"/>
          <w:szCs w:val="24"/>
        </w:rPr>
        <w:t>smo</w:t>
      </w:r>
      <w:r w:rsidR="007E7CA7">
        <w:rPr>
          <w:rFonts w:ascii="Times New Roman" w:hAnsi="Times New Roman" w:cs="Times New Roman"/>
          <w:sz w:val="24"/>
          <w:szCs w:val="24"/>
        </w:rPr>
        <w:t xml:space="preserve"> Vam </w:t>
      </w:r>
      <w:r w:rsidR="00DC4932">
        <w:rPr>
          <w:rFonts w:ascii="Times New Roman" w:hAnsi="Times New Roman" w:cs="Times New Roman"/>
          <w:sz w:val="24"/>
          <w:szCs w:val="24"/>
        </w:rPr>
        <w:t>pre</w:t>
      </w:r>
      <w:r w:rsidR="00895DC7">
        <w:rPr>
          <w:rFonts w:ascii="Times New Roman" w:hAnsi="Times New Roman" w:cs="Times New Roman"/>
          <w:sz w:val="24"/>
          <w:szCs w:val="24"/>
        </w:rPr>
        <w:t xml:space="preserve">nijeli </w:t>
      </w:r>
      <w:r w:rsidR="00E653AA">
        <w:rPr>
          <w:rFonts w:ascii="Times New Roman" w:hAnsi="Times New Roman" w:cs="Times New Roman"/>
          <w:sz w:val="24"/>
          <w:szCs w:val="24"/>
        </w:rPr>
        <w:t>10 n</w:t>
      </w:r>
      <w:r w:rsidR="00895DC7">
        <w:rPr>
          <w:rFonts w:ascii="Times New Roman" w:hAnsi="Times New Roman" w:cs="Times New Roman"/>
          <w:sz w:val="24"/>
          <w:szCs w:val="24"/>
        </w:rPr>
        <w:t>ajčešćih pitanja koja dobivamo s terena,</w:t>
      </w:r>
      <w:r w:rsidR="00DC4932">
        <w:rPr>
          <w:rFonts w:ascii="Times New Roman" w:hAnsi="Times New Roman" w:cs="Times New Roman"/>
          <w:sz w:val="24"/>
          <w:szCs w:val="24"/>
        </w:rPr>
        <w:t xml:space="preserve"> a </w:t>
      </w:r>
      <w:r w:rsidR="00E653AA">
        <w:rPr>
          <w:rFonts w:ascii="Times New Roman" w:hAnsi="Times New Roman" w:cs="Times New Roman"/>
          <w:sz w:val="24"/>
          <w:szCs w:val="24"/>
        </w:rPr>
        <w:t xml:space="preserve"> vezanih uz organizaciju nove nastavne godin</w:t>
      </w:r>
      <w:r w:rsidR="00895DC7">
        <w:rPr>
          <w:rFonts w:ascii="Times New Roman" w:hAnsi="Times New Roman" w:cs="Times New Roman"/>
          <w:sz w:val="24"/>
          <w:szCs w:val="24"/>
        </w:rPr>
        <w:t>e</w:t>
      </w:r>
      <w:r w:rsidR="00E653AA">
        <w:rPr>
          <w:rFonts w:ascii="Times New Roman" w:hAnsi="Times New Roman" w:cs="Times New Roman"/>
          <w:sz w:val="24"/>
          <w:szCs w:val="24"/>
        </w:rPr>
        <w:t>.</w:t>
      </w:r>
      <w:r w:rsidR="00DC4932">
        <w:rPr>
          <w:rFonts w:ascii="Times New Roman" w:hAnsi="Times New Roman" w:cs="Times New Roman"/>
          <w:sz w:val="24"/>
          <w:szCs w:val="24"/>
        </w:rPr>
        <w:t xml:space="preserve"> Pozdravljamo Vašu želju da čujete mišljenje struke te se nadamo da ćete to mišljenje i uvažavati. Zato Vam predlažemo i </w:t>
      </w:r>
      <w:r w:rsidR="007E7CA7">
        <w:rPr>
          <w:rFonts w:ascii="Times New Roman" w:hAnsi="Times New Roman" w:cs="Times New Roman"/>
          <w:sz w:val="24"/>
          <w:szCs w:val="24"/>
        </w:rPr>
        <w:t>ukaz</w:t>
      </w:r>
      <w:r w:rsidR="00DC4932">
        <w:rPr>
          <w:rFonts w:ascii="Times New Roman" w:hAnsi="Times New Roman" w:cs="Times New Roman"/>
          <w:sz w:val="24"/>
          <w:szCs w:val="24"/>
        </w:rPr>
        <w:t>ujemo</w:t>
      </w:r>
      <w:r w:rsidR="007E7CA7">
        <w:rPr>
          <w:rFonts w:ascii="Times New Roman" w:hAnsi="Times New Roman" w:cs="Times New Roman"/>
          <w:sz w:val="24"/>
          <w:szCs w:val="24"/>
        </w:rPr>
        <w:t xml:space="preserve"> na moguća rješenja </w:t>
      </w:r>
      <w:r w:rsidRPr="006A596C">
        <w:rPr>
          <w:rFonts w:ascii="Times New Roman" w:hAnsi="Times New Roman" w:cs="Times New Roman"/>
          <w:sz w:val="24"/>
          <w:szCs w:val="24"/>
        </w:rPr>
        <w:t>u nadi da ćemo</w:t>
      </w:r>
      <w:r w:rsidR="00523BC2">
        <w:rPr>
          <w:rFonts w:ascii="Times New Roman" w:hAnsi="Times New Roman" w:cs="Times New Roman"/>
          <w:sz w:val="24"/>
          <w:szCs w:val="24"/>
        </w:rPr>
        <w:t xml:space="preserve"> </w:t>
      </w:r>
      <w:r w:rsidRPr="006A596C">
        <w:rPr>
          <w:rFonts w:ascii="Times New Roman" w:hAnsi="Times New Roman" w:cs="Times New Roman"/>
          <w:sz w:val="24"/>
          <w:szCs w:val="24"/>
        </w:rPr>
        <w:t>zajedničkim snagama</w:t>
      </w:r>
      <w:r w:rsidR="00523BC2">
        <w:rPr>
          <w:rFonts w:ascii="Times New Roman" w:hAnsi="Times New Roman" w:cs="Times New Roman"/>
          <w:sz w:val="24"/>
          <w:szCs w:val="24"/>
        </w:rPr>
        <w:t xml:space="preserve"> u što skorijem roku</w:t>
      </w:r>
      <w:r w:rsidRPr="006A596C">
        <w:rPr>
          <w:rFonts w:ascii="Times New Roman" w:hAnsi="Times New Roman" w:cs="Times New Roman"/>
          <w:sz w:val="24"/>
          <w:szCs w:val="24"/>
        </w:rPr>
        <w:t xml:space="preserve"> iznaći</w:t>
      </w:r>
      <w:r w:rsidR="006A596C" w:rsidRPr="006A596C">
        <w:rPr>
          <w:rFonts w:ascii="Times New Roman" w:hAnsi="Times New Roman" w:cs="Times New Roman"/>
          <w:sz w:val="24"/>
          <w:szCs w:val="24"/>
        </w:rPr>
        <w:t xml:space="preserve"> adekvatne</w:t>
      </w:r>
      <w:r w:rsidRPr="006A596C">
        <w:rPr>
          <w:rFonts w:ascii="Times New Roman" w:hAnsi="Times New Roman" w:cs="Times New Roman"/>
          <w:sz w:val="24"/>
          <w:szCs w:val="24"/>
        </w:rPr>
        <w:t xml:space="preserve"> način</w:t>
      </w:r>
      <w:r w:rsidR="006A596C" w:rsidRPr="006A596C">
        <w:rPr>
          <w:rFonts w:ascii="Times New Roman" w:hAnsi="Times New Roman" w:cs="Times New Roman"/>
          <w:sz w:val="24"/>
          <w:szCs w:val="24"/>
        </w:rPr>
        <w:t>e</w:t>
      </w:r>
      <w:r w:rsidRPr="006A596C">
        <w:rPr>
          <w:rFonts w:ascii="Times New Roman" w:hAnsi="Times New Roman" w:cs="Times New Roman"/>
          <w:sz w:val="24"/>
          <w:szCs w:val="24"/>
        </w:rPr>
        <w:t xml:space="preserve"> za što sigurniji i kvalitetniji početak nastavne godine.</w:t>
      </w:r>
      <w:r w:rsidR="006A596C" w:rsidRPr="006A59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E6599" w14:textId="7DCC6529" w:rsidR="00F105BF" w:rsidRPr="006A596C" w:rsidRDefault="00F105BF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95B5E1" w14:textId="77777777" w:rsidR="00402E1E" w:rsidRDefault="00402E1E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AD9F87" w14:textId="4ECB5395" w:rsidR="007E7CA7" w:rsidRPr="00E653AA" w:rsidRDefault="00402E1E" w:rsidP="006A59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A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7E7CA7" w:rsidRPr="00E653AA">
        <w:rPr>
          <w:rFonts w:ascii="Times New Roman" w:hAnsi="Times New Roman" w:cs="Times New Roman"/>
          <w:b/>
          <w:bCs/>
          <w:sz w:val="24"/>
          <w:szCs w:val="24"/>
        </w:rPr>
        <w:t xml:space="preserve">PROBLEM NEDOSTATKA POMOĆNO-TEHNIČKOG OSOBLJA </w:t>
      </w:r>
    </w:p>
    <w:p w14:paraId="60D0ED1D" w14:textId="77777777" w:rsidR="00402E1E" w:rsidRPr="00E653AA" w:rsidRDefault="00402E1E" w:rsidP="006A596C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1DA25" w14:textId="1FC41A00" w:rsidR="00F105BF" w:rsidRPr="006A596C" w:rsidRDefault="00F105BF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>svakim je danom sve veći</w:t>
      </w:r>
      <w:r w:rsidR="002674B1">
        <w:rPr>
          <w:rFonts w:ascii="Times New Roman" w:hAnsi="Times New Roman" w:cs="Times New Roman"/>
          <w:sz w:val="24"/>
          <w:szCs w:val="24"/>
        </w:rPr>
        <w:t xml:space="preserve">. Općepoznata je činjenica da su </w:t>
      </w:r>
      <w:r w:rsidRPr="006A596C">
        <w:rPr>
          <w:rFonts w:ascii="Times New Roman" w:hAnsi="Times New Roman" w:cs="Times New Roman"/>
          <w:sz w:val="24"/>
          <w:szCs w:val="24"/>
        </w:rPr>
        <w:t xml:space="preserve">mnoge škole još prije razdoblja COVID-a </w:t>
      </w:r>
      <w:r w:rsidR="007E7CA7">
        <w:rPr>
          <w:rFonts w:ascii="Times New Roman" w:hAnsi="Times New Roman" w:cs="Times New Roman"/>
          <w:sz w:val="24"/>
          <w:szCs w:val="24"/>
        </w:rPr>
        <w:t>ukazivale na</w:t>
      </w:r>
      <w:r w:rsidRPr="006A596C">
        <w:rPr>
          <w:rFonts w:ascii="Times New Roman" w:hAnsi="Times New Roman" w:cs="Times New Roman"/>
          <w:sz w:val="24"/>
          <w:szCs w:val="24"/>
        </w:rPr>
        <w:t xml:space="preserve"> nedosta</w:t>
      </w:r>
      <w:r w:rsidR="006A596C">
        <w:rPr>
          <w:rFonts w:ascii="Times New Roman" w:hAnsi="Times New Roman" w:cs="Times New Roman"/>
          <w:sz w:val="24"/>
          <w:szCs w:val="24"/>
        </w:rPr>
        <w:t xml:space="preserve">tak </w:t>
      </w:r>
      <w:r w:rsidRPr="006A596C">
        <w:rPr>
          <w:rFonts w:ascii="Times New Roman" w:hAnsi="Times New Roman" w:cs="Times New Roman"/>
          <w:sz w:val="24"/>
          <w:szCs w:val="24"/>
        </w:rPr>
        <w:t>osoblja</w:t>
      </w:r>
      <w:r w:rsidR="002674B1">
        <w:rPr>
          <w:rFonts w:ascii="Times New Roman" w:hAnsi="Times New Roman" w:cs="Times New Roman"/>
          <w:sz w:val="24"/>
          <w:szCs w:val="24"/>
        </w:rPr>
        <w:t xml:space="preserve"> prouzročen zabranom zapošljavanja</w:t>
      </w:r>
      <w:r w:rsidR="007E7CA7">
        <w:rPr>
          <w:rFonts w:ascii="Times New Roman" w:hAnsi="Times New Roman" w:cs="Times New Roman"/>
          <w:sz w:val="24"/>
          <w:szCs w:val="24"/>
        </w:rPr>
        <w:t xml:space="preserve">. Problem je </w:t>
      </w:r>
      <w:r w:rsidRPr="006A596C">
        <w:rPr>
          <w:rFonts w:ascii="Times New Roman" w:hAnsi="Times New Roman" w:cs="Times New Roman"/>
          <w:sz w:val="24"/>
          <w:szCs w:val="24"/>
        </w:rPr>
        <w:t xml:space="preserve">sada još </w:t>
      </w:r>
      <w:r w:rsidR="006A596C">
        <w:rPr>
          <w:rFonts w:ascii="Times New Roman" w:hAnsi="Times New Roman" w:cs="Times New Roman"/>
          <w:sz w:val="24"/>
          <w:szCs w:val="24"/>
        </w:rPr>
        <w:t>ozbiljniji</w:t>
      </w:r>
      <w:r w:rsidR="007E7CA7">
        <w:rPr>
          <w:rFonts w:ascii="Times New Roman" w:hAnsi="Times New Roman" w:cs="Times New Roman"/>
          <w:sz w:val="24"/>
          <w:szCs w:val="24"/>
        </w:rPr>
        <w:t>, a osobito</w:t>
      </w:r>
      <w:r w:rsidRPr="006A596C">
        <w:rPr>
          <w:rFonts w:ascii="Times New Roman" w:hAnsi="Times New Roman" w:cs="Times New Roman"/>
          <w:sz w:val="24"/>
          <w:szCs w:val="24"/>
        </w:rPr>
        <w:t xml:space="preserve"> zbog pojačane potrebe za čišćenjem</w:t>
      </w:r>
      <w:r w:rsidR="007E7CA7">
        <w:rPr>
          <w:rFonts w:ascii="Times New Roman" w:hAnsi="Times New Roman" w:cs="Times New Roman"/>
          <w:sz w:val="24"/>
          <w:szCs w:val="24"/>
        </w:rPr>
        <w:t xml:space="preserve"> te načina podjele obroka, što je sve navedeno </w:t>
      </w:r>
      <w:r w:rsidRPr="006A596C">
        <w:rPr>
          <w:rFonts w:ascii="Times New Roman" w:hAnsi="Times New Roman" w:cs="Times New Roman"/>
          <w:sz w:val="24"/>
          <w:szCs w:val="24"/>
        </w:rPr>
        <w:t>u samim uputama HZJZ</w:t>
      </w:r>
      <w:r w:rsidR="002674B1">
        <w:rPr>
          <w:rFonts w:ascii="Times New Roman" w:hAnsi="Times New Roman" w:cs="Times New Roman"/>
          <w:sz w:val="24"/>
          <w:szCs w:val="24"/>
        </w:rPr>
        <w:t>-a</w:t>
      </w:r>
      <w:r w:rsidRPr="006A596C">
        <w:rPr>
          <w:rFonts w:ascii="Times New Roman" w:hAnsi="Times New Roman" w:cs="Times New Roman"/>
          <w:sz w:val="24"/>
          <w:szCs w:val="24"/>
        </w:rPr>
        <w:t>.</w:t>
      </w:r>
    </w:p>
    <w:p w14:paraId="05AAF109" w14:textId="0367A92F" w:rsidR="00F105BF" w:rsidRPr="006A596C" w:rsidRDefault="00F105BF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>Mnoge škole</w:t>
      </w:r>
      <w:r w:rsidR="002674B1">
        <w:rPr>
          <w:rFonts w:ascii="Times New Roman" w:hAnsi="Times New Roman" w:cs="Times New Roman"/>
          <w:sz w:val="24"/>
          <w:szCs w:val="24"/>
        </w:rPr>
        <w:t>,</w:t>
      </w:r>
      <w:r w:rsidR="007E7CA7">
        <w:rPr>
          <w:rFonts w:ascii="Times New Roman" w:hAnsi="Times New Roman" w:cs="Times New Roman"/>
          <w:sz w:val="24"/>
          <w:szCs w:val="24"/>
        </w:rPr>
        <w:t xml:space="preserve"> naime</w:t>
      </w:r>
      <w:r w:rsidR="002674B1">
        <w:rPr>
          <w:rFonts w:ascii="Times New Roman" w:hAnsi="Times New Roman" w:cs="Times New Roman"/>
          <w:sz w:val="24"/>
          <w:szCs w:val="24"/>
        </w:rPr>
        <w:t>,</w:t>
      </w:r>
      <w:r w:rsidRPr="006A596C">
        <w:rPr>
          <w:rFonts w:ascii="Times New Roman" w:hAnsi="Times New Roman" w:cs="Times New Roman"/>
          <w:sz w:val="24"/>
          <w:szCs w:val="24"/>
        </w:rPr>
        <w:t xml:space="preserve"> nisu dobile odobrenje za novo zapošljavanje nakon što su njihove spremačice/kuharice/domari otišli u mirovinu te su time</w:t>
      </w:r>
      <w:r w:rsidR="006A596C">
        <w:rPr>
          <w:rFonts w:ascii="Times New Roman" w:hAnsi="Times New Roman" w:cs="Times New Roman"/>
          <w:sz w:val="24"/>
          <w:szCs w:val="24"/>
        </w:rPr>
        <w:t xml:space="preserve"> mnoge</w:t>
      </w:r>
      <w:r w:rsidRPr="006A596C">
        <w:rPr>
          <w:rFonts w:ascii="Times New Roman" w:hAnsi="Times New Roman" w:cs="Times New Roman"/>
          <w:sz w:val="24"/>
          <w:szCs w:val="24"/>
        </w:rPr>
        <w:t xml:space="preserve"> </w:t>
      </w:r>
      <w:r w:rsidR="006A596C">
        <w:rPr>
          <w:rFonts w:ascii="Times New Roman" w:hAnsi="Times New Roman" w:cs="Times New Roman"/>
          <w:sz w:val="24"/>
          <w:szCs w:val="24"/>
        </w:rPr>
        <w:t>škole dovedene u situaciju da ne mogu osigurati osnovne higijenske uvjete za rad škola</w:t>
      </w:r>
      <w:r w:rsidRPr="006A596C">
        <w:rPr>
          <w:rFonts w:ascii="Times New Roman" w:hAnsi="Times New Roman" w:cs="Times New Roman"/>
          <w:sz w:val="24"/>
          <w:szCs w:val="24"/>
        </w:rPr>
        <w:t xml:space="preserve">. </w:t>
      </w:r>
      <w:r w:rsidR="002674B1">
        <w:rPr>
          <w:rFonts w:ascii="Times New Roman" w:hAnsi="Times New Roman" w:cs="Times New Roman"/>
          <w:sz w:val="24"/>
          <w:szCs w:val="24"/>
        </w:rPr>
        <w:t>Pojav</w:t>
      </w:r>
      <w:r w:rsidR="006A596C">
        <w:rPr>
          <w:rFonts w:ascii="Times New Roman" w:hAnsi="Times New Roman" w:cs="Times New Roman"/>
          <w:sz w:val="24"/>
          <w:szCs w:val="24"/>
        </w:rPr>
        <w:t>om</w:t>
      </w:r>
      <w:r w:rsidRPr="006A596C">
        <w:rPr>
          <w:rFonts w:ascii="Times New Roman" w:hAnsi="Times New Roman" w:cs="Times New Roman"/>
          <w:sz w:val="24"/>
          <w:szCs w:val="24"/>
        </w:rPr>
        <w:t xml:space="preserve"> COVID</w:t>
      </w:r>
      <w:r w:rsidR="006A596C">
        <w:rPr>
          <w:rFonts w:ascii="Times New Roman" w:hAnsi="Times New Roman" w:cs="Times New Roman"/>
          <w:sz w:val="24"/>
          <w:szCs w:val="24"/>
        </w:rPr>
        <w:t>-a</w:t>
      </w:r>
      <w:r w:rsidRPr="006A596C">
        <w:rPr>
          <w:rFonts w:ascii="Times New Roman" w:hAnsi="Times New Roman" w:cs="Times New Roman"/>
          <w:sz w:val="24"/>
          <w:szCs w:val="24"/>
        </w:rPr>
        <w:t xml:space="preserve"> 19 problem se samo još više produbljuje jer ne samo da postoji drastičan nedostatak </w:t>
      </w:r>
      <w:r w:rsidR="002674B1">
        <w:rPr>
          <w:rFonts w:ascii="Times New Roman" w:hAnsi="Times New Roman" w:cs="Times New Roman"/>
          <w:sz w:val="24"/>
          <w:szCs w:val="24"/>
        </w:rPr>
        <w:t>tih zaposlenika</w:t>
      </w:r>
      <w:r w:rsidRPr="006A596C">
        <w:rPr>
          <w:rFonts w:ascii="Times New Roman" w:hAnsi="Times New Roman" w:cs="Times New Roman"/>
          <w:sz w:val="24"/>
          <w:szCs w:val="24"/>
        </w:rPr>
        <w:t xml:space="preserve">, već </w:t>
      </w:r>
      <w:r w:rsidR="006A596C">
        <w:rPr>
          <w:rFonts w:ascii="Times New Roman" w:hAnsi="Times New Roman" w:cs="Times New Roman"/>
          <w:sz w:val="24"/>
          <w:szCs w:val="24"/>
        </w:rPr>
        <w:t xml:space="preserve">je </w:t>
      </w:r>
      <w:r w:rsidR="002674B1">
        <w:rPr>
          <w:rFonts w:ascii="Times New Roman" w:hAnsi="Times New Roman" w:cs="Times New Roman"/>
          <w:sz w:val="24"/>
          <w:szCs w:val="24"/>
        </w:rPr>
        <w:t xml:space="preserve">sada i </w:t>
      </w:r>
      <w:r w:rsidR="006A596C">
        <w:rPr>
          <w:rFonts w:ascii="Times New Roman" w:hAnsi="Times New Roman" w:cs="Times New Roman"/>
          <w:sz w:val="24"/>
          <w:szCs w:val="24"/>
        </w:rPr>
        <w:t>povećana</w:t>
      </w:r>
      <w:r w:rsidRPr="006A596C">
        <w:rPr>
          <w:rFonts w:ascii="Times New Roman" w:hAnsi="Times New Roman" w:cs="Times New Roman"/>
          <w:sz w:val="24"/>
          <w:szCs w:val="24"/>
        </w:rPr>
        <w:t xml:space="preserve"> potreba za </w:t>
      </w:r>
      <w:r w:rsidR="006A596C" w:rsidRPr="006A596C">
        <w:rPr>
          <w:rFonts w:ascii="Times New Roman" w:hAnsi="Times New Roman" w:cs="Times New Roman"/>
          <w:sz w:val="24"/>
          <w:szCs w:val="24"/>
        </w:rPr>
        <w:t>dodatnim poslovima koje bi pomoćno-tehničko osoblje trebalo obavljati.</w:t>
      </w:r>
      <w:r w:rsidR="006A596C">
        <w:rPr>
          <w:rFonts w:ascii="Times New Roman" w:hAnsi="Times New Roman" w:cs="Times New Roman"/>
          <w:sz w:val="24"/>
          <w:szCs w:val="24"/>
        </w:rPr>
        <w:t xml:space="preserve"> Dakle, prema našem istraživanju provedenom u sklopu EU projekta</w:t>
      </w:r>
      <w:r w:rsidR="000B5E7C">
        <w:rPr>
          <w:rFonts w:ascii="Times New Roman" w:hAnsi="Times New Roman" w:cs="Times New Roman"/>
          <w:sz w:val="24"/>
          <w:szCs w:val="24"/>
        </w:rPr>
        <w:t>,</w:t>
      </w:r>
      <w:r w:rsidR="007E7CA7">
        <w:rPr>
          <w:rFonts w:ascii="Times New Roman" w:hAnsi="Times New Roman" w:cs="Times New Roman"/>
          <w:sz w:val="24"/>
          <w:szCs w:val="24"/>
        </w:rPr>
        <w:t xml:space="preserve"> prije COVID-a 19 više od 48% spremačica čistilo je veću površinu od propisane.</w:t>
      </w:r>
    </w:p>
    <w:p w14:paraId="3A98C3C9" w14:textId="265F2F32" w:rsidR="006A596C" w:rsidRPr="006A596C" w:rsidRDefault="006A596C" w:rsidP="006A596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A596C">
        <w:rPr>
          <w:rFonts w:ascii="Times New Roman" w:hAnsi="Times New Roman" w:cs="Times New Roman"/>
          <w:sz w:val="24"/>
          <w:szCs w:val="24"/>
        </w:rPr>
        <w:t xml:space="preserve">Ukoliko se </w:t>
      </w:r>
      <w:r w:rsidR="007E7CA7">
        <w:rPr>
          <w:rFonts w:ascii="Times New Roman" w:hAnsi="Times New Roman" w:cs="Times New Roman"/>
          <w:sz w:val="24"/>
          <w:szCs w:val="24"/>
        </w:rPr>
        <w:t>ova</w:t>
      </w:r>
      <w:r w:rsidRPr="006A596C">
        <w:rPr>
          <w:rFonts w:ascii="Times New Roman" w:hAnsi="Times New Roman" w:cs="Times New Roman"/>
          <w:sz w:val="24"/>
          <w:szCs w:val="24"/>
        </w:rPr>
        <w:t>j problem hitno ne riješi, troškovi države bi mogli dugoročno</w:t>
      </w:r>
      <w:r w:rsidR="000B5E7C">
        <w:rPr>
          <w:rFonts w:ascii="Times New Roman" w:hAnsi="Times New Roman" w:cs="Times New Roman"/>
          <w:sz w:val="24"/>
          <w:szCs w:val="24"/>
        </w:rPr>
        <w:t xml:space="preserve"> postati</w:t>
      </w:r>
      <w:r w:rsidRPr="006A596C">
        <w:rPr>
          <w:rFonts w:ascii="Times New Roman" w:hAnsi="Times New Roman" w:cs="Times New Roman"/>
          <w:sz w:val="24"/>
          <w:szCs w:val="24"/>
        </w:rPr>
        <w:t xml:space="preserve"> još veći, a zdravlje učenika i zaposlenika pa time i njihovih ukućana nepotrebno ugroženo radi širenja zaraze koje se na vrijeme moglo spriječiti.</w:t>
      </w:r>
      <w:r w:rsidR="007E7CA7">
        <w:rPr>
          <w:rFonts w:ascii="Times New Roman" w:hAnsi="Times New Roman" w:cs="Times New Roman"/>
          <w:sz w:val="24"/>
          <w:szCs w:val="24"/>
        </w:rPr>
        <w:t xml:space="preserve"> Stoga molimo da učinite sve što je u  Vašoj moći da se odobri dodatno zapošljavanje</w:t>
      </w:r>
      <w:r w:rsidR="000B5E7C">
        <w:rPr>
          <w:rFonts w:ascii="Times New Roman" w:hAnsi="Times New Roman" w:cs="Times New Roman"/>
          <w:sz w:val="24"/>
          <w:szCs w:val="24"/>
        </w:rPr>
        <w:t xml:space="preserve"> pomoćno-tehničkog osoblja</w:t>
      </w:r>
      <w:r w:rsidR="007E7CA7">
        <w:rPr>
          <w:rFonts w:ascii="Times New Roman" w:hAnsi="Times New Roman" w:cs="Times New Roman"/>
          <w:sz w:val="24"/>
          <w:szCs w:val="24"/>
        </w:rPr>
        <w:t>.</w:t>
      </w:r>
    </w:p>
    <w:p w14:paraId="5687E7D0" w14:textId="232635D1" w:rsidR="00F105BF" w:rsidRPr="00F105BF" w:rsidRDefault="00F105BF" w:rsidP="006A596C">
      <w:pPr>
        <w:pStyle w:val="NoSpacing"/>
        <w:jc w:val="both"/>
      </w:pPr>
      <w:r>
        <w:t xml:space="preserve"> </w:t>
      </w:r>
    </w:p>
    <w:p w14:paraId="5E6A73F2" w14:textId="4AD05F1C" w:rsidR="00E653AA" w:rsidRPr="00E653AA" w:rsidRDefault="00E653AA" w:rsidP="00E653AA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2. </w:t>
      </w:r>
      <w:r w:rsidRPr="00E653AA">
        <w:rPr>
          <w:rFonts w:eastAsiaTheme="minorHAnsi"/>
          <w:b/>
          <w:bCs/>
          <w:lang w:eastAsia="en-US"/>
        </w:rPr>
        <w:t>IZRAZITO VUNERABILNI</w:t>
      </w:r>
    </w:p>
    <w:p w14:paraId="399D30EB" w14:textId="03A552BF" w:rsidR="00E653AA" w:rsidRPr="005958C5" w:rsidRDefault="00DD76C3" w:rsidP="005958C5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Iako je na </w:t>
      </w:r>
      <w:r w:rsidR="000B5E7C">
        <w:rPr>
          <w:rFonts w:eastAsiaTheme="minorHAnsi"/>
          <w:lang w:eastAsia="en-US"/>
        </w:rPr>
        <w:t>R</w:t>
      </w:r>
      <w:r>
        <w:rPr>
          <w:rFonts w:eastAsiaTheme="minorHAnsi"/>
          <w:lang w:eastAsia="en-US"/>
        </w:rPr>
        <w:t>adnoj skupini prihvaćen naš prijedlog analize visokorizičnih</w:t>
      </w:r>
      <w:r w:rsidR="005958C5">
        <w:rPr>
          <w:rFonts w:eastAsiaTheme="minorHAnsi"/>
          <w:lang w:eastAsia="en-US"/>
        </w:rPr>
        <w:t xml:space="preserve"> zaposlenika</w:t>
      </w:r>
      <w:r>
        <w:rPr>
          <w:rFonts w:eastAsiaTheme="minorHAnsi"/>
          <w:lang w:eastAsia="en-US"/>
        </w:rPr>
        <w:t>,</w:t>
      </w:r>
      <w:r w:rsidR="005958C5">
        <w:rPr>
          <w:rFonts w:eastAsiaTheme="minorHAnsi"/>
          <w:lang w:eastAsia="en-US"/>
        </w:rPr>
        <w:t xml:space="preserve"> taj se scenarij nije dogodio pa ostaje pitanje zaštite tih zaposlenika i njihov</w:t>
      </w:r>
      <w:r w:rsidR="000B5E7C">
        <w:rPr>
          <w:rFonts w:eastAsiaTheme="minorHAnsi"/>
          <w:lang w:eastAsia="en-US"/>
        </w:rPr>
        <w:t>a</w:t>
      </w:r>
      <w:r w:rsidR="005958C5">
        <w:rPr>
          <w:rFonts w:eastAsiaTheme="minorHAnsi"/>
          <w:lang w:eastAsia="en-US"/>
        </w:rPr>
        <w:t xml:space="preserve"> statusa te radnih zaduženja. Također, nije se odgovorilo na pitanje zaštite najugroženijih pa su se tako pojedini roditelji i zaposlenici obratiti pravobraniteljici za djecu kako bi dobili odgovore koja su njihova prava. </w:t>
      </w:r>
      <w:r w:rsidR="000B5E7C">
        <w:rPr>
          <w:rFonts w:eastAsiaTheme="minorHAnsi"/>
          <w:lang w:eastAsia="en-US"/>
        </w:rPr>
        <w:t>P</w:t>
      </w:r>
      <w:r w:rsidR="005958C5">
        <w:rPr>
          <w:rFonts w:eastAsiaTheme="minorHAnsi"/>
          <w:lang w:eastAsia="en-US"/>
        </w:rPr>
        <w:t>ostavlja se</w:t>
      </w:r>
      <w:r w:rsidR="000B5E7C">
        <w:rPr>
          <w:rFonts w:eastAsiaTheme="minorHAnsi"/>
          <w:lang w:eastAsia="en-US"/>
        </w:rPr>
        <w:t xml:space="preserve"> i</w:t>
      </w:r>
      <w:r w:rsidR="005958C5">
        <w:rPr>
          <w:rFonts w:eastAsiaTheme="minorHAnsi"/>
          <w:lang w:eastAsia="en-US"/>
        </w:rPr>
        <w:t xml:space="preserve"> pitanje opravda</w:t>
      </w:r>
      <w:r w:rsidR="000B5E7C">
        <w:rPr>
          <w:rFonts w:eastAsiaTheme="minorHAnsi"/>
          <w:lang w:eastAsia="en-US"/>
        </w:rPr>
        <w:t>vanja</w:t>
      </w:r>
      <w:r w:rsidR="005958C5">
        <w:rPr>
          <w:rFonts w:eastAsiaTheme="minorHAnsi"/>
          <w:lang w:eastAsia="en-US"/>
        </w:rPr>
        <w:t xml:space="preserve"> izostanaka učenika i imaju li oni u tom slučaju mogućnost online nastave te tko će takvu nastavu provoditi pošto je nemoguće složiti takva </w:t>
      </w:r>
      <w:r w:rsidR="005958C5">
        <w:rPr>
          <w:rFonts w:eastAsiaTheme="minorHAnsi"/>
          <w:lang w:eastAsia="en-US"/>
        </w:rPr>
        <w:lastRenderedPageBreak/>
        <w:t xml:space="preserve">zaduženja. </w:t>
      </w:r>
      <w:r w:rsidR="00E03C56">
        <w:rPr>
          <w:rFonts w:eastAsiaTheme="minorHAnsi"/>
          <w:lang w:eastAsia="en-US"/>
        </w:rPr>
        <w:t>S</w:t>
      </w:r>
      <w:r w:rsidR="005958C5">
        <w:rPr>
          <w:rFonts w:eastAsiaTheme="minorHAnsi"/>
          <w:lang w:eastAsia="en-US"/>
        </w:rPr>
        <w:t xml:space="preserve">va </w:t>
      </w:r>
      <w:r w:rsidR="00E03C56">
        <w:rPr>
          <w:rFonts w:eastAsiaTheme="minorHAnsi"/>
          <w:lang w:eastAsia="en-US"/>
        </w:rPr>
        <w:t>ova</w:t>
      </w:r>
      <w:r w:rsidR="005958C5">
        <w:rPr>
          <w:rFonts w:eastAsiaTheme="minorHAnsi"/>
          <w:lang w:eastAsia="en-US"/>
        </w:rPr>
        <w:t xml:space="preserve"> pitanja </w:t>
      </w:r>
      <w:r w:rsidR="00E03C56">
        <w:rPr>
          <w:rFonts w:eastAsiaTheme="minorHAnsi"/>
          <w:lang w:eastAsia="en-US"/>
        </w:rPr>
        <w:t>još uvijek s</w:t>
      </w:r>
      <w:r w:rsidR="005958C5">
        <w:rPr>
          <w:rFonts w:eastAsiaTheme="minorHAnsi"/>
          <w:lang w:eastAsia="en-US"/>
        </w:rPr>
        <w:t>u otvorena,</w:t>
      </w:r>
      <w:r w:rsidR="00E03C56">
        <w:rPr>
          <w:rFonts w:eastAsiaTheme="minorHAnsi"/>
          <w:lang w:eastAsia="en-US"/>
        </w:rPr>
        <w:t xml:space="preserve"> </w:t>
      </w:r>
      <w:r w:rsidR="005958C5">
        <w:rPr>
          <w:rFonts w:eastAsiaTheme="minorHAnsi"/>
          <w:lang w:eastAsia="en-US"/>
        </w:rPr>
        <w:t xml:space="preserve">a </w:t>
      </w:r>
      <w:r w:rsidR="00E03C56">
        <w:rPr>
          <w:rFonts w:eastAsiaTheme="minorHAnsi"/>
          <w:lang w:eastAsia="en-US"/>
        </w:rPr>
        <w:t xml:space="preserve">zahtijevaju </w:t>
      </w:r>
      <w:r w:rsidR="005958C5">
        <w:rPr>
          <w:rFonts w:eastAsiaTheme="minorHAnsi"/>
          <w:lang w:eastAsia="en-US"/>
        </w:rPr>
        <w:t>hitn</w:t>
      </w:r>
      <w:r w:rsidR="00E03C56">
        <w:rPr>
          <w:rFonts w:eastAsiaTheme="minorHAnsi"/>
          <w:lang w:eastAsia="en-US"/>
        </w:rPr>
        <w:t>e</w:t>
      </w:r>
      <w:r w:rsidR="005958C5">
        <w:rPr>
          <w:rFonts w:eastAsiaTheme="minorHAnsi"/>
          <w:lang w:eastAsia="en-US"/>
        </w:rPr>
        <w:t xml:space="preserve"> odgovor</w:t>
      </w:r>
      <w:r w:rsidR="00E03C56">
        <w:rPr>
          <w:rFonts w:eastAsiaTheme="minorHAnsi"/>
          <w:lang w:eastAsia="en-US"/>
        </w:rPr>
        <w:t>e</w:t>
      </w:r>
      <w:r w:rsidR="005958C5">
        <w:rPr>
          <w:rFonts w:eastAsiaTheme="minorHAnsi"/>
          <w:lang w:eastAsia="en-US"/>
        </w:rPr>
        <w:t xml:space="preserve"> jer ćemo opet dočekati </w:t>
      </w:r>
      <w:r w:rsidR="00E03C56">
        <w:rPr>
          <w:rFonts w:eastAsiaTheme="minorHAnsi"/>
          <w:lang w:eastAsia="en-US"/>
        </w:rPr>
        <w:t xml:space="preserve">nastavnu </w:t>
      </w:r>
      <w:r w:rsidR="005958C5">
        <w:rPr>
          <w:rFonts w:eastAsiaTheme="minorHAnsi"/>
          <w:lang w:eastAsia="en-US"/>
        </w:rPr>
        <w:t>godinu nespremni.</w:t>
      </w:r>
    </w:p>
    <w:p w14:paraId="609C916D" w14:textId="77777777" w:rsidR="007A0504" w:rsidRDefault="007A0504" w:rsidP="007A05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2374" w14:textId="0603F361" w:rsidR="00026227" w:rsidRPr="00E653AA" w:rsidRDefault="00E653AA" w:rsidP="007A050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A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02E1E" w:rsidRPr="00E653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E7CA7" w:rsidRPr="00E653AA">
        <w:rPr>
          <w:rFonts w:ascii="Times New Roman" w:hAnsi="Times New Roman" w:cs="Times New Roman"/>
          <w:b/>
          <w:bCs/>
          <w:sz w:val="24"/>
          <w:szCs w:val="24"/>
        </w:rPr>
        <w:t xml:space="preserve">PROBLEM </w:t>
      </w:r>
      <w:r w:rsidR="00026227" w:rsidRPr="00E653AA">
        <w:rPr>
          <w:rFonts w:ascii="Times New Roman" w:hAnsi="Times New Roman" w:cs="Times New Roman"/>
          <w:b/>
          <w:bCs/>
          <w:sz w:val="24"/>
          <w:szCs w:val="24"/>
        </w:rPr>
        <w:t>PRIJEVOZ</w:t>
      </w:r>
      <w:r w:rsidR="007E7CA7" w:rsidRPr="00E653AA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2A1C566B" w14:textId="6AE37FFE" w:rsidR="00AC6DD5" w:rsidRDefault="00E03C56" w:rsidP="007E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C6DD5">
        <w:rPr>
          <w:rFonts w:ascii="Times New Roman" w:hAnsi="Times New Roman" w:cs="Times New Roman"/>
          <w:sz w:val="24"/>
          <w:szCs w:val="24"/>
        </w:rPr>
        <w:t>agla</w:t>
      </w:r>
      <w:r>
        <w:rPr>
          <w:rFonts w:ascii="Times New Roman" w:hAnsi="Times New Roman" w:cs="Times New Roman"/>
          <w:sz w:val="24"/>
          <w:szCs w:val="24"/>
        </w:rPr>
        <w:t>šavamo</w:t>
      </w:r>
      <w:r w:rsidR="00AC6DD5">
        <w:rPr>
          <w:rFonts w:ascii="Times New Roman" w:hAnsi="Times New Roman" w:cs="Times New Roman"/>
          <w:sz w:val="24"/>
          <w:szCs w:val="24"/>
        </w:rPr>
        <w:t xml:space="preserve"> apsurdnost i neprovedivost nekih </w:t>
      </w:r>
      <w:r>
        <w:rPr>
          <w:rFonts w:ascii="Times New Roman" w:hAnsi="Times New Roman" w:cs="Times New Roman"/>
          <w:sz w:val="24"/>
          <w:szCs w:val="24"/>
        </w:rPr>
        <w:t xml:space="preserve">od predloženih </w:t>
      </w:r>
      <w:r w:rsidR="00AC6DD5">
        <w:rPr>
          <w:rFonts w:ascii="Times New Roman" w:hAnsi="Times New Roman" w:cs="Times New Roman"/>
          <w:sz w:val="24"/>
          <w:szCs w:val="24"/>
        </w:rPr>
        <w:t xml:space="preserve">mjera te </w:t>
      </w:r>
      <w:r w:rsidR="00C12154">
        <w:rPr>
          <w:rFonts w:ascii="Times New Roman" w:hAnsi="Times New Roman" w:cs="Times New Roman"/>
          <w:sz w:val="24"/>
          <w:szCs w:val="24"/>
        </w:rPr>
        <w:t xml:space="preserve">prenosimo </w:t>
      </w:r>
      <w:r w:rsidR="00AC6DD5">
        <w:rPr>
          <w:rFonts w:ascii="Times New Roman" w:hAnsi="Times New Roman" w:cs="Times New Roman"/>
          <w:sz w:val="24"/>
          <w:szCs w:val="24"/>
        </w:rPr>
        <w:t>prijedloge koje smo zaprimili s terena</w:t>
      </w:r>
      <w:r w:rsidR="00C12154">
        <w:rPr>
          <w:rFonts w:ascii="Times New Roman" w:hAnsi="Times New Roman" w:cs="Times New Roman"/>
          <w:sz w:val="24"/>
          <w:szCs w:val="24"/>
        </w:rPr>
        <w:t xml:space="preserve"> kako bi se pronašla prihvatljiva rješenja.</w:t>
      </w:r>
      <w:r w:rsidR="00AC6D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915C8" w14:textId="040AD667" w:rsidR="007E7CA7" w:rsidRDefault="00AC6DD5" w:rsidP="007E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Dakle, </w:t>
      </w:r>
      <w:r w:rsidR="007E7CA7">
        <w:rPr>
          <w:rFonts w:ascii="Times New Roman" w:hAnsi="Times New Roman" w:cs="Times New Roman"/>
          <w:sz w:val="24"/>
          <w:szCs w:val="24"/>
        </w:rPr>
        <w:t>nema smisla da se učenici</w:t>
      </w:r>
      <w:r>
        <w:rPr>
          <w:rFonts w:ascii="Times New Roman" w:hAnsi="Times New Roman" w:cs="Times New Roman"/>
          <w:sz w:val="24"/>
          <w:szCs w:val="24"/>
        </w:rPr>
        <w:t xml:space="preserve"> različitih razreda</w:t>
      </w:r>
      <w:r w:rsidR="007E7CA7">
        <w:rPr>
          <w:rFonts w:ascii="Times New Roman" w:hAnsi="Times New Roman" w:cs="Times New Roman"/>
          <w:sz w:val="24"/>
          <w:szCs w:val="24"/>
        </w:rPr>
        <w:t xml:space="preserve"> zajedno „gužvaju“ u istom prijevoznom sredstvu da bi se kasnije</w:t>
      </w:r>
      <w:r w:rsidR="00C12154">
        <w:rPr>
          <w:rFonts w:ascii="Times New Roman" w:hAnsi="Times New Roman" w:cs="Times New Roman"/>
          <w:sz w:val="24"/>
          <w:szCs w:val="24"/>
        </w:rPr>
        <w:t xml:space="preserve">, u školi, strogo osiguravalo nemiješanje različitih skupina učenika, a </w:t>
      </w:r>
      <w:r w:rsidR="007E7CA7">
        <w:rPr>
          <w:rFonts w:ascii="Times New Roman" w:hAnsi="Times New Roman" w:cs="Times New Roman"/>
          <w:sz w:val="24"/>
          <w:szCs w:val="24"/>
        </w:rPr>
        <w:t xml:space="preserve">nakon toga </w:t>
      </w:r>
      <w:r w:rsidR="00C12154">
        <w:rPr>
          <w:rFonts w:ascii="Times New Roman" w:hAnsi="Times New Roman" w:cs="Times New Roman"/>
          <w:sz w:val="24"/>
          <w:szCs w:val="24"/>
        </w:rPr>
        <w:t xml:space="preserve">bi </w:t>
      </w:r>
      <w:r w:rsidR="007E7CA7">
        <w:rPr>
          <w:rFonts w:ascii="Times New Roman" w:hAnsi="Times New Roman" w:cs="Times New Roman"/>
          <w:sz w:val="24"/>
          <w:szCs w:val="24"/>
        </w:rPr>
        <w:t>opet sjedali u isti autobus u kojem nerijetko bude i više učenika nego što je to dozvoljeno.</w:t>
      </w:r>
    </w:p>
    <w:p w14:paraId="4A7306FE" w14:textId="3A1AEE96" w:rsidR="007E7CA7" w:rsidRDefault="007E7CA7" w:rsidP="007E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isto vrijeme, u medijima vidimo vijesti kako su „prijevoznici na koljenima“ i kako je njihov promet drastično pao te traže dodatne subvencije od strane države.</w:t>
      </w:r>
      <w:r w:rsidR="00AC6DD5">
        <w:rPr>
          <w:rFonts w:ascii="Times New Roman" w:hAnsi="Times New Roman" w:cs="Times New Roman"/>
          <w:sz w:val="24"/>
          <w:szCs w:val="24"/>
        </w:rPr>
        <w:t xml:space="preserve"> Dakle, potreba za dodatnim prijevozom djece je ogromna, a prijevoznici, s druge strane, imaju drastičan pad prometa.</w:t>
      </w:r>
    </w:p>
    <w:p w14:paraId="04554110" w14:textId="2C5A9C68" w:rsidR="00575882" w:rsidRDefault="00A64790" w:rsidP="005758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Smatramo da je prijeko potrebno napraviti hitnu koordinaciju prijevoznika i osnivača, no uz </w:t>
      </w:r>
      <w:r w:rsidR="00575882">
        <w:rPr>
          <w:rFonts w:ascii="Times New Roman" w:hAnsi="Times New Roman" w:cs="Times New Roman"/>
          <w:sz w:val="24"/>
          <w:szCs w:val="24"/>
        </w:rPr>
        <w:t>prethodno razrađen plan države</w:t>
      </w:r>
      <w:r w:rsidR="00C12154">
        <w:rPr>
          <w:rFonts w:ascii="Times New Roman" w:hAnsi="Times New Roman" w:cs="Times New Roman"/>
          <w:sz w:val="24"/>
          <w:szCs w:val="24"/>
        </w:rPr>
        <w:t xml:space="preserve"> o</w:t>
      </w:r>
      <w:r w:rsidR="00575882">
        <w:rPr>
          <w:rFonts w:ascii="Times New Roman" w:hAnsi="Times New Roman" w:cs="Times New Roman"/>
          <w:sz w:val="24"/>
          <w:szCs w:val="24"/>
        </w:rPr>
        <w:t xml:space="preserve"> način</w:t>
      </w:r>
      <w:r w:rsidR="00C12154">
        <w:rPr>
          <w:rFonts w:ascii="Times New Roman" w:hAnsi="Times New Roman" w:cs="Times New Roman"/>
          <w:sz w:val="24"/>
          <w:szCs w:val="24"/>
        </w:rPr>
        <w:t>u na koji</w:t>
      </w:r>
      <w:r w:rsidR="00575882">
        <w:rPr>
          <w:rFonts w:ascii="Times New Roman" w:hAnsi="Times New Roman" w:cs="Times New Roman"/>
          <w:sz w:val="24"/>
          <w:szCs w:val="24"/>
        </w:rPr>
        <w:t xml:space="preserve"> bi mogla subvencionirati dodatn</w:t>
      </w:r>
      <w:r w:rsidR="00C12154">
        <w:rPr>
          <w:rFonts w:ascii="Times New Roman" w:hAnsi="Times New Roman" w:cs="Times New Roman"/>
          <w:sz w:val="24"/>
          <w:szCs w:val="24"/>
        </w:rPr>
        <w:t>i</w:t>
      </w:r>
      <w:r w:rsidR="00575882">
        <w:rPr>
          <w:rFonts w:ascii="Times New Roman" w:hAnsi="Times New Roman" w:cs="Times New Roman"/>
          <w:sz w:val="24"/>
          <w:szCs w:val="24"/>
        </w:rPr>
        <w:t xml:space="preserve"> prijevoz</w:t>
      </w:r>
      <w:r w:rsidR="00C12154">
        <w:rPr>
          <w:rFonts w:ascii="Times New Roman" w:hAnsi="Times New Roman" w:cs="Times New Roman"/>
          <w:sz w:val="24"/>
          <w:szCs w:val="24"/>
        </w:rPr>
        <w:t xml:space="preserve"> učenika</w:t>
      </w:r>
      <w:r w:rsidR="00B472A3">
        <w:rPr>
          <w:rFonts w:ascii="Times New Roman" w:hAnsi="Times New Roman" w:cs="Times New Roman"/>
          <w:sz w:val="24"/>
          <w:szCs w:val="24"/>
        </w:rPr>
        <w:t>, ovisno o potrebama pojedinih županija</w:t>
      </w:r>
      <w:r w:rsidR="00575882">
        <w:rPr>
          <w:rFonts w:ascii="Times New Roman" w:hAnsi="Times New Roman" w:cs="Times New Roman"/>
          <w:sz w:val="24"/>
          <w:szCs w:val="24"/>
        </w:rPr>
        <w:t>.</w:t>
      </w:r>
    </w:p>
    <w:p w14:paraId="11C4A1D7" w14:textId="61A8A726" w:rsidR="00B472A3" w:rsidRDefault="00575882" w:rsidP="007E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takav prijevoz ne može osigurati, bojimo se da neće biti moguće imati nastavu u školama be</w:t>
      </w:r>
      <w:r w:rsidR="00C12154">
        <w:rPr>
          <w:rFonts w:ascii="Times New Roman" w:hAnsi="Times New Roman" w:cs="Times New Roman"/>
          <w:sz w:val="24"/>
          <w:szCs w:val="24"/>
        </w:rPr>
        <w:t>z značajnih epidemioloških problema</w:t>
      </w:r>
      <w:r>
        <w:rPr>
          <w:rFonts w:ascii="Times New Roman" w:hAnsi="Times New Roman" w:cs="Times New Roman"/>
          <w:sz w:val="24"/>
          <w:szCs w:val="24"/>
        </w:rPr>
        <w:t xml:space="preserve">. S terena su nam se javili mnogi zabrinuti zaposlenici i roditelji. </w:t>
      </w:r>
      <w:r w:rsidR="00B472A3">
        <w:rPr>
          <w:rFonts w:ascii="Times New Roman" w:hAnsi="Times New Roman" w:cs="Times New Roman"/>
          <w:sz w:val="24"/>
          <w:szCs w:val="24"/>
        </w:rPr>
        <w:t>P</w:t>
      </w:r>
      <w:r w:rsidR="00B472A3" w:rsidRPr="00B472A3">
        <w:rPr>
          <w:rFonts w:ascii="Times New Roman" w:hAnsi="Times New Roman" w:cs="Times New Roman"/>
          <w:sz w:val="24"/>
          <w:szCs w:val="24"/>
        </w:rPr>
        <w:t>reporuka da se u sredstvima javnog prijevoza djeca voze s članovima samo one obrazovne skupine kojoj pripadaju u škol</w:t>
      </w:r>
      <w:r w:rsidR="00B472A3">
        <w:rPr>
          <w:rFonts w:ascii="Times New Roman" w:hAnsi="Times New Roman" w:cs="Times New Roman"/>
          <w:sz w:val="24"/>
          <w:szCs w:val="24"/>
        </w:rPr>
        <w:t>i, apsolutno je neprovediva</w:t>
      </w:r>
      <w:r w:rsidR="00C12154">
        <w:rPr>
          <w:rFonts w:ascii="Times New Roman" w:hAnsi="Times New Roman" w:cs="Times New Roman"/>
          <w:sz w:val="24"/>
          <w:szCs w:val="24"/>
        </w:rPr>
        <w:t xml:space="preserve"> u trenutno situaciji s prijevozom</w:t>
      </w:r>
      <w:r w:rsidR="00B472A3">
        <w:rPr>
          <w:rFonts w:ascii="Times New Roman" w:hAnsi="Times New Roman" w:cs="Times New Roman"/>
          <w:sz w:val="24"/>
          <w:szCs w:val="24"/>
        </w:rPr>
        <w:t xml:space="preserve">, a jedino što se može učiniti jest da se osigura  što više </w:t>
      </w:r>
      <w:proofErr w:type="spellStart"/>
      <w:r w:rsidR="00B472A3">
        <w:rPr>
          <w:rFonts w:ascii="Times New Roman" w:hAnsi="Times New Roman" w:cs="Times New Roman"/>
          <w:sz w:val="24"/>
          <w:szCs w:val="24"/>
        </w:rPr>
        <w:t>buseva</w:t>
      </w:r>
      <w:proofErr w:type="spellEnd"/>
      <w:r w:rsidR="00B472A3">
        <w:rPr>
          <w:rFonts w:ascii="Times New Roman" w:hAnsi="Times New Roman" w:cs="Times New Roman"/>
          <w:sz w:val="24"/>
          <w:szCs w:val="24"/>
        </w:rPr>
        <w:t xml:space="preserve"> u kojima bi djeca mogla držati distancu</w:t>
      </w:r>
      <w:r w:rsidR="00AC6DD5">
        <w:rPr>
          <w:rFonts w:ascii="Times New Roman" w:hAnsi="Times New Roman" w:cs="Times New Roman"/>
          <w:sz w:val="24"/>
          <w:szCs w:val="24"/>
        </w:rPr>
        <w:t xml:space="preserve">. Također, dobili smo par upita može li se HŽ uključiti </w:t>
      </w:r>
      <w:r w:rsidR="00C12154">
        <w:rPr>
          <w:rFonts w:ascii="Times New Roman" w:hAnsi="Times New Roman" w:cs="Times New Roman"/>
          <w:sz w:val="24"/>
          <w:szCs w:val="24"/>
        </w:rPr>
        <w:t xml:space="preserve">u </w:t>
      </w:r>
      <w:r w:rsidR="00AC6DD5">
        <w:rPr>
          <w:rFonts w:ascii="Times New Roman" w:hAnsi="Times New Roman" w:cs="Times New Roman"/>
          <w:sz w:val="24"/>
          <w:szCs w:val="24"/>
        </w:rPr>
        <w:t>prijevoz učenika kako bi se omogućila distanca, no na to pitanje odgovor</w:t>
      </w:r>
      <w:r w:rsidR="00C12154">
        <w:rPr>
          <w:rFonts w:ascii="Times New Roman" w:hAnsi="Times New Roman" w:cs="Times New Roman"/>
          <w:sz w:val="24"/>
          <w:szCs w:val="24"/>
        </w:rPr>
        <w:t xml:space="preserve"> </w:t>
      </w:r>
      <w:r w:rsidR="00AC6DD5">
        <w:rPr>
          <w:rFonts w:ascii="Times New Roman" w:hAnsi="Times New Roman" w:cs="Times New Roman"/>
          <w:sz w:val="24"/>
          <w:szCs w:val="24"/>
        </w:rPr>
        <w:t>mo</w:t>
      </w:r>
      <w:r w:rsidR="00C12154">
        <w:rPr>
          <w:rFonts w:ascii="Times New Roman" w:hAnsi="Times New Roman" w:cs="Times New Roman"/>
          <w:sz w:val="24"/>
          <w:szCs w:val="24"/>
        </w:rPr>
        <w:t xml:space="preserve">gu dati samo </w:t>
      </w:r>
      <w:r w:rsidR="00AC6DD5">
        <w:rPr>
          <w:rFonts w:ascii="Times New Roman" w:hAnsi="Times New Roman" w:cs="Times New Roman"/>
          <w:sz w:val="24"/>
          <w:szCs w:val="24"/>
        </w:rPr>
        <w:t>nadležn</w:t>
      </w:r>
      <w:r w:rsidR="00C12154">
        <w:rPr>
          <w:rFonts w:ascii="Times New Roman" w:hAnsi="Times New Roman" w:cs="Times New Roman"/>
          <w:sz w:val="24"/>
          <w:szCs w:val="24"/>
        </w:rPr>
        <w:t>a</w:t>
      </w:r>
      <w:r w:rsidR="00AC6DD5">
        <w:rPr>
          <w:rFonts w:ascii="Times New Roman" w:hAnsi="Times New Roman" w:cs="Times New Roman"/>
          <w:sz w:val="24"/>
          <w:szCs w:val="24"/>
        </w:rPr>
        <w:t xml:space="preserve"> tijela.</w:t>
      </w:r>
    </w:p>
    <w:p w14:paraId="2D5B9467" w14:textId="5B9D197D" w:rsidR="00A64790" w:rsidRDefault="00575882" w:rsidP="007E7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AC6DD5">
        <w:rPr>
          <w:rFonts w:ascii="Times New Roman" w:hAnsi="Times New Roman" w:cs="Times New Roman"/>
          <w:sz w:val="24"/>
          <w:szCs w:val="24"/>
        </w:rPr>
        <w:t>ođer,</w:t>
      </w:r>
      <w:r>
        <w:rPr>
          <w:rFonts w:ascii="Times New Roman" w:hAnsi="Times New Roman" w:cs="Times New Roman"/>
          <w:sz w:val="24"/>
          <w:szCs w:val="24"/>
        </w:rPr>
        <w:t xml:space="preserve"> na području </w:t>
      </w:r>
      <w:r w:rsidR="00A64790">
        <w:rPr>
          <w:rFonts w:ascii="Times New Roman" w:hAnsi="Times New Roman" w:cs="Times New Roman"/>
          <w:sz w:val="24"/>
          <w:szCs w:val="24"/>
        </w:rPr>
        <w:t>Krapinsko-zagorske županije</w:t>
      </w:r>
      <w:r w:rsidR="00C12154">
        <w:rPr>
          <w:rFonts w:ascii="Times New Roman" w:hAnsi="Times New Roman" w:cs="Times New Roman"/>
          <w:sz w:val="24"/>
          <w:szCs w:val="24"/>
        </w:rPr>
        <w:t xml:space="preserve"> (ali i nek</w:t>
      </w:r>
      <w:r w:rsidR="001A01A6">
        <w:rPr>
          <w:rFonts w:ascii="Times New Roman" w:hAnsi="Times New Roman" w:cs="Times New Roman"/>
          <w:sz w:val="24"/>
          <w:szCs w:val="24"/>
        </w:rPr>
        <w:t>i</w:t>
      </w:r>
      <w:r w:rsidR="00C12154">
        <w:rPr>
          <w:rFonts w:ascii="Times New Roman" w:hAnsi="Times New Roman" w:cs="Times New Roman"/>
          <w:sz w:val="24"/>
          <w:szCs w:val="24"/>
        </w:rPr>
        <w:t>h drugih)</w:t>
      </w:r>
      <w:r>
        <w:rPr>
          <w:rFonts w:ascii="Times New Roman" w:hAnsi="Times New Roman" w:cs="Times New Roman"/>
          <w:sz w:val="24"/>
          <w:szCs w:val="24"/>
        </w:rPr>
        <w:t xml:space="preserve"> mnogi </w:t>
      </w:r>
      <w:r w:rsidR="00AC6DD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mališani prevoze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minibusevima</w:t>
      </w:r>
      <w:proofErr w:type="spellEnd"/>
      <w:r w:rsidR="001A01A6">
        <w:rPr>
          <w:rFonts w:ascii="Times New Roman" w:hAnsi="Times New Roman" w:cs="Times New Roman"/>
          <w:sz w:val="24"/>
          <w:szCs w:val="24"/>
        </w:rPr>
        <w:t xml:space="preserve"> zbog konfiguracije terena i uskih prometnica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790">
        <w:rPr>
          <w:rFonts w:ascii="Times New Roman" w:hAnsi="Times New Roman" w:cs="Times New Roman"/>
          <w:sz w:val="24"/>
          <w:szCs w:val="24"/>
        </w:rPr>
        <w:t xml:space="preserve">pa je potrebno osigurati dodatne </w:t>
      </w:r>
      <w:proofErr w:type="spellStart"/>
      <w:r w:rsidR="00A64790">
        <w:rPr>
          <w:rFonts w:ascii="Times New Roman" w:hAnsi="Times New Roman" w:cs="Times New Roman"/>
          <w:sz w:val="24"/>
          <w:szCs w:val="24"/>
        </w:rPr>
        <w:t>minibuseve</w:t>
      </w:r>
      <w:proofErr w:type="spellEnd"/>
      <w:r w:rsidR="00A64790">
        <w:rPr>
          <w:rFonts w:ascii="Times New Roman" w:hAnsi="Times New Roman" w:cs="Times New Roman"/>
          <w:sz w:val="24"/>
          <w:szCs w:val="24"/>
        </w:rPr>
        <w:t xml:space="preserve"> kako bi učenici imali što veći razmak. U nekim</w:t>
      </w:r>
      <w:r w:rsidR="001A01A6">
        <w:rPr>
          <w:rFonts w:ascii="Times New Roman" w:hAnsi="Times New Roman" w:cs="Times New Roman"/>
          <w:sz w:val="24"/>
          <w:szCs w:val="24"/>
        </w:rPr>
        <w:t>,</w:t>
      </w:r>
      <w:r w:rsidR="00B472A3">
        <w:rPr>
          <w:rFonts w:ascii="Times New Roman" w:hAnsi="Times New Roman" w:cs="Times New Roman"/>
          <w:sz w:val="24"/>
          <w:szCs w:val="24"/>
        </w:rPr>
        <w:t xml:space="preserve"> pak</w:t>
      </w:r>
      <w:r w:rsidR="001A01A6">
        <w:rPr>
          <w:rFonts w:ascii="Times New Roman" w:hAnsi="Times New Roman" w:cs="Times New Roman"/>
          <w:sz w:val="24"/>
          <w:szCs w:val="24"/>
        </w:rPr>
        <w:t>,</w:t>
      </w:r>
      <w:r w:rsidR="00A64790">
        <w:rPr>
          <w:rFonts w:ascii="Times New Roman" w:hAnsi="Times New Roman" w:cs="Times New Roman"/>
          <w:sz w:val="24"/>
          <w:szCs w:val="24"/>
        </w:rPr>
        <w:t xml:space="preserve"> drugim predjelima Hrvatske</w:t>
      </w:r>
      <w:r>
        <w:rPr>
          <w:rFonts w:ascii="Times New Roman" w:hAnsi="Times New Roman" w:cs="Times New Roman"/>
          <w:sz w:val="24"/>
          <w:szCs w:val="24"/>
        </w:rPr>
        <w:t xml:space="preserve"> (Slavonija, Dalmacija itd</w:t>
      </w:r>
      <w:r w:rsidR="001A01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4790">
        <w:rPr>
          <w:rFonts w:ascii="Times New Roman" w:hAnsi="Times New Roman" w:cs="Times New Roman"/>
          <w:sz w:val="24"/>
          <w:szCs w:val="24"/>
        </w:rPr>
        <w:t xml:space="preserve">, umjesto </w:t>
      </w:r>
      <w:proofErr w:type="spellStart"/>
      <w:r w:rsidR="00A64790">
        <w:rPr>
          <w:rFonts w:ascii="Times New Roman" w:hAnsi="Times New Roman" w:cs="Times New Roman"/>
          <w:sz w:val="24"/>
          <w:szCs w:val="24"/>
        </w:rPr>
        <w:t>minibuseva</w:t>
      </w:r>
      <w:proofErr w:type="spellEnd"/>
      <w:r w:rsidR="00A64790">
        <w:rPr>
          <w:rFonts w:ascii="Times New Roman" w:hAnsi="Times New Roman" w:cs="Times New Roman"/>
          <w:sz w:val="24"/>
          <w:szCs w:val="24"/>
        </w:rPr>
        <w:t>, rješenje mo</w:t>
      </w:r>
      <w:r w:rsidR="001A01A6">
        <w:rPr>
          <w:rFonts w:ascii="Times New Roman" w:hAnsi="Times New Roman" w:cs="Times New Roman"/>
          <w:sz w:val="24"/>
          <w:szCs w:val="24"/>
        </w:rPr>
        <w:t>gu</w:t>
      </w:r>
      <w:r w:rsidR="00A64790">
        <w:rPr>
          <w:rFonts w:ascii="Times New Roman" w:hAnsi="Times New Roman" w:cs="Times New Roman"/>
          <w:sz w:val="24"/>
          <w:szCs w:val="24"/>
        </w:rPr>
        <w:t xml:space="preserve"> biti veći autobusi</w:t>
      </w:r>
      <w:r w:rsidR="001A01A6">
        <w:rPr>
          <w:rFonts w:ascii="Times New Roman" w:hAnsi="Times New Roman" w:cs="Times New Roman"/>
          <w:sz w:val="24"/>
          <w:szCs w:val="24"/>
        </w:rPr>
        <w:t xml:space="preserve"> ili </w:t>
      </w:r>
      <w:r w:rsidR="00A64790">
        <w:rPr>
          <w:rFonts w:ascii="Times New Roman" w:hAnsi="Times New Roman" w:cs="Times New Roman"/>
          <w:sz w:val="24"/>
          <w:szCs w:val="24"/>
        </w:rPr>
        <w:t xml:space="preserve">više </w:t>
      </w:r>
      <w:r w:rsidR="001A01A6">
        <w:rPr>
          <w:rFonts w:ascii="Times New Roman" w:hAnsi="Times New Roman" w:cs="Times New Roman"/>
          <w:sz w:val="24"/>
          <w:szCs w:val="24"/>
        </w:rPr>
        <w:t xml:space="preserve">njih tako da </w:t>
      </w:r>
      <w:r w:rsidR="00A64790">
        <w:rPr>
          <w:rFonts w:ascii="Times New Roman" w:hAnsi="Times New Roman" w:cs="Times New Roman"/>
          <w:sz w:val="24"/>
          <w:szCs w:val="24"/>
        </w:rPr>
        <w:t>učenici mo</w:t>
      </w:r>
      <w:r w:rsidR="001A01A6">
        <w:rPr>
          <w:rFonts w:ascii="Times New Roman" w:hAnsi="Times New Roman" w:cs="Times New Roman"/>
          <w:sz w:val="24"/>
          <w:szCs w:val="24"/>
        </w:rPr>
        <w:t>gu</w:t>
      </w:r>
      <w:r w:rsidR="00A64790">
        <w:rPr>
          <w:rFonts w:ascii="Times New Roman" w:hAnsi="Times New Roman" w:cs="Times New Roman"/>
          <w:sz w:val="24"/>
          <w:szCs w:val="24"/>
        </w:rPr>
        <w:t xml:space="preserve"> držati razmak. Naravno da takva opcija zahtijeva veća ulaganja,</w:t>
      </w:r>
      <w:r w:rsidR="001A01A6">
        <w:rPr>
          <w:rFonts w:ascii="Times New Roman" w:hAnsi="Times New Roman" w:cs="Times New Roman"/>
          <w:sz w:val="24"/>
          <w:szCs w:val="24"/>
        </w:rPr>
        <w:t xml:space="preserve"> ali je </w:t>
      </w:r>
      <w:r w:rsidR="00A64790">
        <w:rPr>
          <w:rFonts w:ascii="Times New Roman" w:hAnsi="Times New Roman" w:cs="Times New Roman"/>
          <w:sz w:val="24"/>
          <w:szCs w:val="24"/>
        </w:rPr>
        <w:t xml:space="preserve">potrebna </w:t>
      </w:r>
      <w:r w:rsidR="001A01A6">
        <w:rPr>
          <w:rFonts w:ascii="Times New Roman" w:hAnsi="Times New Roman" w:cs="Times New Roman"/>
          <w:sz w:val="24"/>
          <w:szCs w:val="24"/>
        </w:rPr>
        <w:t>sve dok je epidemiološka situacija ovakva.</w:t>
      </w:r>
      <w:r w:rsidR="008D25D1">
        <w:rPr>
          <w:rFonts w:ascii="Times New Roman" w:hAnsi="Times New Roman" w:cs="Times New Roman"/>
          <w:sz w:val="24"/>
          <w:szCs w:val="24"/>
        </w:rPr>
        <w:t xml:space="preserve"> Također, </w:t>
      </w:r>
      <w:r w:rsidR="00AC6DD5">
        <w:rPr>
          <w:rFonts w:ascii="Times New Roman" w:hAnsi="Times New Roman" w:cs="Times New Roman"/>
          <w:sz w:val="24"/>
          <w:szCs w:val="24"/>
        </w:rPr>
        <w:t xml:space="preserve">određena svota novca </w:t>
      </w:r>
      <w:r w:rsidR="008D25D1">
        <w:rPr>
          <w:rFonts w:ascii="Times New Roman" w:hAnsi="Times New Roman" w:cs="Times New Roman"/>
          <w:sz w:val="24"/>
          <w:szCs w:val="24"/>
        </w:rPr>
        <w:t xml:space="preserve">se </w:t>
      </w:r>
      <w:r w:rsidR="00AC6DD5">
        <w:rPr>
          <w:rFonts w:ascii="Times New Roman" w:hAnsi="Times New Roman" w:cs="Times New Roman"/>
          <w:sz w:val="24"/>
          <w:szCs w:val="24"/>
        </w:rPr>
        <w:t>ušted</w:t>
      </w:r>
      <w:r w:rsidR="008D25D1">
        <w:rPr>
          <w:rFonts w:ascii="Times New Roman" w:hAnsi="Times New Roman" w:cs="Times New Roman"/>
          <w:sz w:val="24"/>
          <w:szCs w:val="24"/>
        </w:rPr>
        <w:t>jel</w:t>
      </w:r>
      <w:r w:rsidR="00AC6DD5">
        <w:rPr>
          <w:rFonts w:ascii="Times New Roman" w:hAnsi="Times New Roman" w:cs="Times New Roman"/>
          <w:sz w:val="24"/>
          <w:szCs w:val="24"/>
        </w:rPr>
        <w:t xml:space="preserve">a </w:t>
      </w:r>
      <w:r w:rsidR="008D25D1">
        <w:rPr>
          <w:rFonts w:ascii="Times New Roman" w:hAnsi="Times New Roman" w:cs="Times New Roman"/>
          <w:sz w:val="24"/>
          <w:szCs w:val="24"/>
        </w:rPr>
        <w:t xml:space="preserve">na proljeće za vrijeme nastave na daljinu kad </w:t>
      </w:r>
      <w:r w:rsidR="00AC6DD5">
        <w:rPr>
          <w:rFonts w:ascii="Times New Roman" w:hAnsi="Times New Roman" w:cs="Times New Roman"/>
          <w:sz w:val="24"/>
          <w:szCs w:val="24"/>
        </w:rPr>
        <w:t>nije bilo prijevoza</w:t>
      </w:r>
      <w:r w:rsidR="008D25D1">
        <w:rPr>
          <w:rFonts w:ascii="Times New Roman" w:hAnsi="Times New Roman" w:cs="Times New Roman"/>
          <w:sz w:val="24"/>
          <w:szCs w:val="24"/>
        </w:rPr>
        <w:t xml:space="preserve"> ili se odvijao u smanjenom obimu</w:t>
      </w:r>
      <w:r w:rsidR="00AC6DD5">
        <w:rPr>
          <w:rFonts w:ascii="Times New Roman" w:hAnsi="Times New Roman" w:cs="Times New Roman"/>
          <w:sz w:val="24"/>
          <w:szCs w:val="24"/>
        </w:rPr>
        <w:t>.</w:t>
      </w:r>
      <w:r w:rsidR="00A64790">
        <w:rPr>
          <w:rFonts w:ascii="Times New Roman" w:hAnsi="Times New Roman" w:cs="Times New Roman"/>
          <w:sz w:val="24"/>
          <w:szCs w:val="24"/>
        </w:rPr>
        <w:t xml:space="preserve"> Ukoliko mogućnost zaraze ne svedemo na minimum, dugoročni trošak države opet će biti veći jer će zdravstveni sustav biti opterećeniji </w:t>
      </w:r>
      <w:r w:rsidR="008D25D1">
        <w:rPr>
          <w:rFonts w:ascii="Times New Roman" w:hAnsi="Times New Roman" w:cs="Times New Roman"/>
          <w:sz w:val="24"/>
          <w:szCs w:val="24"/>
        </w:rPr>
        <w:t>u slučaju eskalacije broj zaraženih</w:t>
      </w:r>
      <w:r w:rsidR="00A64790">
        <w:rPr>
          <w:rFonts w:ascii="Times New Roman" w:hAnsi="Times New Roman" w:cs="Times New Roman"/>
          <w:sz w:val="24"/>
          <w:szCs w:val="24"/>
        </w:rPr>
        <w:t xml:space="preserve">. </w:t>
      </w:r>
      <w:r w:rsidR="008D25D1">
        <w:rPr>
          <w:rFonts w:ascii="Times New Roman" w:hAnsi="Times New Roman" w:cs="Times New Roman"/>
          <w:sz w:val="24"/>
          <w:szCs w:val="24"/>
        </w:rPr>
        <w:t xml:space="preserve">U </w:t>
      </w:r>
      <w:r w:rsidR="00B472A3">
        <w:rPr>
          <w:rFonts w:ascii="Times New Roman" w:hAnsi="Times New Roman" w:cs="Times New Roman"/>
          <w:sz w:val="24"/>
          <w:szCs w:val="24"/>
        </w:rPr>
        <w:t>većim gradovima</w:t>
      </w:r>
      <w:r w:rsidR="008D25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gdje djeca i mladi koriste pretrpani javni prijevoz</w:t>
      </w:r>
      <w:r w:rsidR="008D25D1">
        <w:rPr>
          <w:rFonts w:ascii="Times New Roman" w:hAnsi="Times New Roman" w:cs="Times New Roman"/>
          <w:sz w:val="24"/>
          <w:szCs w:val="24"/>
        </w:rPr>
        <w:t>,</w:t>
      </w:r>
      <w:r w:rsidR="00B472A3">
        <w:rPr>
          <w:rFonts w:ascii="Times New Roman" w:hAnsi="Times New Roman" w:cs="Times New Roman"/>
          <w:sz w:val="24"/>
          <w:szCs w:val="24"/>
        </w:rPr>
        <w:t xml:space="preserve"> potrebne </w:t>
      </w:r>
      <w:r w:rsidR="008D25D1">
        <w:rPr>
          <w:rFonts w:ascii="Times New Roman" w:hAnsi="Times New Roman" w:cs="Times New Roman"/>
          <w:sz w:val="24"/>
          <w:szCs w:val="24"/>
        </w:rPr>
        <w:t xml:space="preserve">su </w:t>
      </w:r>
      <w:r w:rsidR="00B472A3">
        <w:rPr>
          <w:rFonts w:ascii="Times New Roman" w:hAnsi="Times New Roman" w:cs="Times New Roman"/>
          <w:sz w:val="24"/>
          <w:szCs w:val="24"/>
        </w:rPr>
        <w:t xml:space="preserve">kontinuirane medijske objave o odgovornosti, načinu nošenja i vrsti maski te distanci. </w:t>
      </w:r>
    </w:p>
    <w:p w14:paraId="40B8EAF6" w14:textId="77777777" w:rsidR="00026227" w:rsidRPr="00E006F9" w:rsidRDefault="00026227" w:rsidP="00B472A3">
      <w:pPr>
        <w:pStyle w:val="ListParagraph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2C1D00CF" w14:textId="372D62E8" w:rsidR="001E2620" w:rsidRPr="00E653AA" w:rsidRDefault="001E2620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b/>
          <w:bCs/>
          <w:lang w:eastAsia="en-US"/>
        </w:rPr>
      </w:pPr>
      <w:r w:rsidRPr="00E653AA">
        <w:rPr>
          <w:rFonts w:eastAsiaTheme="minorHAnsi"/>
          <w:b/>
          <w:bCs/>
          <w:lang w:eastAsia="en-US"/>
        </w:rPr>
        <w:t> </w:t>
      </w:r>
      <w:r w:rsidR="00E653AA">
        <w:rPr>
          <w:rFonts w:eastAsiaTheme="minorHAnsi"/>
          <w:b/>
          <w:bCs/>
          <w:lang w:eastAsia="en-US"/>
        </w:rPr>
        <w:t>4</w:t>
      </w:r>
      <w:r w:rsidR="00402E1E" w:rsidRPr="00E653AA">
        <w:rPr>
          <w:rFonts w:eastAsiaTheme="minorHAnsi"/>
          <w:b/>
          <w:bCs/>
          <w:lang w:eastAsia="en-US"/>
        </w:rPr>
        <w:t xml:space="preserve">. </w:t>
      </w:r>
      <w:r w:rsidR="00AC6DD5" w:rsidRPr="00E653AA">
        <w:rPr>
          <w:rFonts w:eastAsiaTheme="minorHAnsi"/>
          <w:b/>
          <w:bCs/>
          <w:lang w:eastAsia="en-US"/>
        </w:rPr>
        <w:t>INFORMATIKA</w:t>
      </w:r>
      <w:r w:rsidR="00E653AA">
        <w:rPr>
          <w:rFonts w:eastAsiaTheme="minorHAnsi"/>
          <w:b/>
          <w:bCs/>
          <w:lang w:eastAsia="en-US"/>
        </w:rPr>
        <w:t>, DOP, DO</w:t>
      </w:r>
      <w:r w:rsidR="008D25D1">
        <w:rPr>
          <w:rFonts w:eastAsiaTheme="minorHAnsi"/>
          <w:b/>
          <w:bCs/>
          <w:lang w:eastAsia="en-US"/>
        </w:rPr>
        <w:t>D</w:t>
      </w:r>
      <w:r w:rsidR="00E653AA">
        <w:rPr>
          <w:rFonts w:eastAsiaTheme="minorHAnsi"/>
          <w:b/>
          <w:bCs/>
          <w:lang w:eastAsia="en-US"/>
        </w:rPr>
        <w:t>, INA</w:t>
      </w:r>
    </w:p>
    <w:p w14:paraId="3A0E5783" w14:textId="42F42027" w:rsidR="005958C5" w:rsidRDefault="008D25D1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 obzirom da </w:t>
      </w:r>
      <w:r w:rsidR="00C25BB0">
        <w:rPr>
          <w:rFonts w:eastAsiaTheme="minorHAnsi"/>
          <w:lang w:eastAsia="en-US"/>
        </w:rPr>
        <w:t xml:space="preserve">je još 2018. godine na snagu stupila </w:t>
      </w:r>
      <w:r w:rsidR="00C25BB0" w:rsidRPr="00C25BB0">
        <w:rPr>
          <w:rFonts w:eastAsiaTheme="minorHAnsi"/>
          <w:lang w:eastAsia="en-US"/>
        </w:rPr>
        <w:t>Odluka o donošenju kurikuluma za nastavni predmet Informatike za osnovne škole i gimnazije u Republici Hrvatskoj</w:t>
      </w:r>
      <w:r w:rsidR="00C25BB0">
        <w:rPr>
          <w:rFonts w:eastAsiaTheme="minorHAnsi"/>
          <w:lang w:eastAsia="en-US"/>
        </w:rPr>
        <w:t xml:space="preserve"> i  u kojoj stoji da će se </w:t>
      </w:r>
      <w:r w:rsidR="00C25BB0" w:rsidRPr="00C25BB0">
        <w:rPr>
          <w:rFonts w:eastAsiaTheme="minorHAnsi"/>
          <w:lang w:eastAsia="en-US"/>
        </w:rPr>
        <w:t xml:space="preserve"> za učenike I., II., III. i IV. razreda osnovne škole </w:t>
      </w:r>
      <w:r w:rsidR="00C25BB0">
        <w:rPr>
          <w:rFonts w:eastAsiaTheme="minorHAnsi"/>
          <w:lang w:eastAsia="en-US"/>
        </w:rPr>
        <w:t xml:space="preserve">primjenjivati </w:t>
      </w:r>
      <w:r w:rsidR="00C25BB0" w:rsidRPr="00C25BB0">
        <w:rPr>
          <w:rFonts w:eastAsiaTheme="minorHAnsi"/>
          <w:lang w:eastAsia="en-US"/>
        </w:rPr>
        <w:t>od školske godine 2020./2021</w:t>
      </w:r>
      <w:r w:rsidR="008620AF">
        <w:rPr>
          <w:rFonts w:eastAsiaTheme="minorHAnsi"/>
          <w:lang w:eastAsia="en-US"/>
        </w:rPr>
        <w:t>.</w:t>
      </w:r>
      <w:r w:rsidR="00C25BB0">
        <w:rPr>
          <w:rFonts w:eastAsiaTheme="minorHAnsi"/>
          <w:lang w:eastAsia="en-US"/>
        </w:rPr>
        <w:t xml:space="preserve">, debelo se kasni s odobrenjima za zapošljavanje dodatnog kadra informatičke struke. Naime, većina škola odobrenja za zapošljavanje (jer to su nova radna mjesta) još nije dobila, a za 10-ak dana netko treba držati izbornu nastavu informatike. Dodatnu pomutnju </w:t>
      </w:r>
      <w:r w:rsidR="00C25BB0">
        <w:rPr>
          <w:rFonts w:eastAsiaTheme="minorHAnsi"/>
          <w:lang w:eastAsia="en-US"/>
        </w:rPr>
        <w:lastRenderedPageBreak/>
        <w:t>izazvala su odobrenja izdana pojedinim školama u kojima stoji da učitelj informatike predaje heterogenim skupinama do 28 učenika</w:t>
      </w:r>
      <w:r w:rsidR="008620AF">
        <w:rPr>
          <w:rFonts w:eastAsiaTheme="minorHAnsi"/>
          <w:lang w:eastAsia="en-US"/>
        </w:rPr>
        <w:t xml:space="preserve"> prvog do četvrtog razreda</w:t>
      </w:r>
      <w:r w:rsidR="00C25BB0">
        <w:rPr>
          <w:rFonts w:eastAsiaTheme="minorHAnsi"/>
          <w:lang w:eastAsia="en-US"/>
        </w:rPr>
        <w:t xml:space="preserve">. </w:t>
      </w:r>
      <w:r w:rsidR="008620AF">
        <w:rPr>
          <w:rFonts w:eastAsiaTheme="minorHAnsi"/>
          <w:lang w:eastAsia="en-US"/>
        </w:rPr>
        <w:t>Heterogene skupine u uvjetima gdje se strogo pazi na nemiješanje učenika iz različitih skupina?! Takva odobrenja su u koliziji s aktualnim uputama HZJZ-a i MZO-a o organizaciji nastave, a da ne govorimo da bi mogle „potaknuti“ neke ravnatelje da organiziraju nastavu informatike po principu rada u kombinaciji. Pa će učitelj informatike u maloj školi predavati 4 kurikuluma informatike istovremeno… Usput, koliko je škola koje imaju</w:t>
      </w:r>
      <w:r w:rsidR="00792137">
        <w:rPr>
          <w:rFonts w:eastAsiaTheme="minorHAnsi"/>
          <w:lang w:eastAsia="en-US"/>
        </w:rPr>
        <w:t xml:space="preserve"> opremljene informatičke učionice na način da se nastava informatike može izvoditi kvalitetno sa 28 učenika u učionici?! </w:t>
      </w:r>
      <w:r w:rsidR="008620AF">
        <w:rPr>
          <w:rFonts w:eastAsiaTheme="minorHAnsi"/>
          <w:lang w:eastAsia="en-US"/>
        </w:rPr>
        <w:t>Dakle, nužno je što brže u škole poslati odobrenja za novim zapošljavanjem i pritom se voditi isključivo interesom naših učenika.</w:t>
      </w:r>
    </w:p>
    <w:p w14:paraId="12352664" w14:textId="10969C76" w:rsidR="005958C5" w:rsidRPr="005958C5" w:rsidRDefault="00792137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Također, nužno je dati jasnu uputu o organizaciji dopunske i dodatne nastave te izvannastavnih aktivnosti. Svi su ti satovi oni koji su potrebni našim učenicima kao dopunska pomoć ili kao oni koji utječu na razvoj njihovih potencijala i kreativnosti, bilo u školama ili online. </w:t>
      </w:r>
    </w:p>
    <w:p w14:paraId="096FEDB6" w14:textId="64F58579" w:rsidR="001E2620" w:rsidRPr="006A596C" w:rsidRDefault="00E653AA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402E1E">
        <w:rPr>
          <w:rFonts w:eastAsiaTheme="minorHAnsi"/>
          <w:b/>
          <w:bCs/>
          <w:lang w:eastAsia="en-US"/>
        </w:rPr>
        <w:t xml:space="preserve">. </w:t>
      </w:r>
      <w:r w:rsidR="00F15F1E" w:rsidRPr="006A596C">
        <w:rPr>
          <w:rFonts w:eastAsiaTheme="minorHAnsi"/>
          <w:b/>
          <w:bCs/>
          <w:lang w:eastAsia="en-US"/>
        </w:rPr>
        <w:t>PRODUŽENI BORAVAK</w:t>
      </w:r>
    </w:p>
    <w:p w14:paraId="0C26160C" w14:textId="7CFD2006" w:rsidR="00AC6DD5" w:rsidRDefault="00AC6DD5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Hoće li se odobriti sredstava za novo zapošljavanje, </w:t>
      </w:r>
      <w:r w:rsidR="00792137">
        <w:rPr>
          <w:rFonts w:eastAsiaTheme="minorHAnsi"/>
          <w:lang w:eastAsia="en-US"/>
        </w:rPr>
        <w:t xml:space="preserve">ili </w:t>
      </w:r>
      <w:r>
        <w:rPr>
          <w:rFonts w:eastAsiaTheme="minorHAnsi"/>
          <w:lang w:eastAsia="en-US"/>
        </w:rPr>
        <w:t>će postojanje produženog boravka doći u pitanje</w:t>
      </w:r>
      <w:r w:rsidR="00792137">
        <w:rPr>
          <w:rFonts w:eastAsiaTheme="minorHAnsi"/>
          <w:lang w:eastAsia="en-US"/>
        </w:rPr>
        <w:t>?</w:t>
      </w:r>
      <w:r>
        <w:rPr>
          <w:rFonts w:eastAsiaTheme="minorHAnsi"/>
          <w:lang w:eastAsia="en-US"/>
        </w:rPr>
        <w:t xml:space="preserve"> </w:t>
      </w:r>
      <w:r w:rsidR="00792137">
        <w:rPr>
          <w:rFonts w:eastAsiaTheme="minorHAnsi"/>
          <w:lang w:eastAsia="en-US"/>
        </w:rPr>
        <w:t>H</w:t>
      </w:r>
      <w:r>
        <w:rPr>
          <w:rFonts w:eastAsiaTheme="minorHAnsi"/>
          <w:lang w:eastAsia="en-US"/>
        </w:rPr>
        <w:t xml:space="preserve">oće li se </w:t>
      </w:r>
      <w:r w:rsidR="00792137">
        <w:rPr>
          <w:rFonts w:eastAsiaTheme="minorHAnsi"/>
          <w:lang w:eastAsia="en-US"/>
        </w:rPr>
        <w:t xml:space="preserve">i nadalje dozvoljavati </w:t>
      </w:r>
      <w:r>
        <w:rPr>
          <w:rFonts w:eastAsiaTheme="minorHAnsi"/>
          <w:lang w:eastAsia="en-US"/>
        </w:rPr>
        <w:t xml:space="preserve"> razlik</w:t>
      </w:r>
      <w:r w:rsidR="002620D5">
        <w:rPr>
          <w:rFonts w:eastAsiaTheme="minorHAnsi"/>
          <w:lang w:eastAsia="en-US"/>
        </w:rPr>
        <w:t>e u organizaciji i provođenju programa</w:t>
      </w:r>
      <w:r>
        <w:rPr>
          <w:rFonts w:eastAsiaTheme="minorHAnsi"/>
          <w:lang w:eastAsia="en-US"/>
        </w:rPr>
        <w:t xml:space="preserve"> </w:t>
      </w:r>
      <w:r w:rsidR="002620D5">
        <w:rPr>
          <w:rFonts w:eastAsiaTheme="minorHAnsi"/>
          <w:lang w:eastAsia="en-US"/>
        </w:rPr>
        <w:t xml:space="preserve">produženog boravka </w:t>
      </w:r>
      <w:r>
        <w:rPr>
          <w:rFonts w:eastAsiaTheme="minorHAnsi"/>
          <w:lang w:eastAsia="en-US"/>
        </w:rPr>
        <w:t xml:space="preserve">u odnosu na pojedine osnivače? Naime, </w:t>
      </w:r>
      <w:r w:rsidR="00402E1E">
        <w:rPr>
          <w:rFonts w:eastAsiaTheme="minorHAnsi"/>
          <w:lang w:eastAsia="en-US"/>
        </w:rPr>
        <w:t xml:space="preserve">osnivači </w:t>
      </w:r>
      <w:r w:rsidR="002620D5">
        <w:rPr>
          <w:rFonts w:eastAsiaTheme="minorHAnsi"/>
          <w:lang w:eastAsia="en-US"/>
        </w:rPr>
        <w:t xml:space="preserve">moraju </w:t>
      </w:r>
      <w:r w:rsidR="00402E1E">
        <w:rPr>
          <w:rFonts w:eastAsiaTheme="minorHAnsi"/>
          <w:lang w:eastAsia="en-US"/>
        </w:rPr>
        <w:t>zna</w:t>
      </w:r>
      <w:r w:rsidR="002620D5">
        <w:rPr>
          <w:rFonts w:eastAsiaTheme="minorHAnsi"/>
          <w:lang w:eastAsia="en-US"/>
        </w:rPr>
        <w:t>ti</w:t>
      </w:r>
      <w:r w:rsidR="00402E1E">
        <w:rPr>
          <w:rFonts w:eastAsiaTheme="minorHAnsi"/>
          <w:lang w:eastAsia="en-US"/>
        </w:rPr>
        <w:t xml:space="preserve"> kolika je potreba za novim zapošljavanj</w:t>
      </w:r>
      <w:r w:rsidR="002620D5">
        <w:rPr>
          <w:rFonts w:eastAsiaTheme="minorHAnsi"/>
          <w:lang w:eastAsia="en-US"/>
        </w:rPr>
        <w:t>i</w:t>
      </w:r>
      <w:r w:rsidR="00402E1E">
        <w:rPr>
          <w:rFonts w:eastAsiaTheme="minorHAnsi"/>
          <w:lang w:eastAsia="en-US"/>
        </w:rPr>
        <w:t>m</w:t>
      </w:r>
      <w:r w:rsidR="002620D5">
        <w:rPr>
          <w:rFonts w:eastAsiaTheme="minorHAnsi"/>
          <w:lang w:eastAsia="en-US"/>
        </w:rPr>
        <w:t xml:space="preserve">a s obzirom na upute po kojima </w:t>
      </w:r>
      <w:r w:rsidR="00402E1E">
        <w:rPr>
          <w:rFonts w:eastAsiaTheme="minorHAnsi"/>
          <w:lang w:eastAsia="en-US"/>
        </w:rPr>
        <w:t xml:space="preserve">miješanja </w:t>
      </w:r>
      <w:r w:rsidR="002620D5">
        <w:rPr>
          <w:rFonts w:eastAsiaTheme="minorHAnsi"/>
          <w:lang w:eastAsia="en-US"/>
        </w:rPr>
        <w:t xml:space="preserve">djece iz različitih skupina </w:t>
      </w:r>
      <w:r w:rsidR="00402E1E">
        <w:rPr>
          <w:rFonts w:eastAsiaTheme="minorHAnsi"/>
          <w:lang w:eastAsia="en-US"/>
        </w:rPr>
        <w:t xml:space="preserve">ne smije biti, </w:t>
      </w:r>
      <w:r w:rsidR="002620D5">
        <w:rPr>
          <w:rFonts w:eastAsiaTheme="minorHAnsi"/>
          <w:lang w:eastAsia="en-US"/>
        </w:rPr>
        <w:t xml:space="preserve">ali i s obzirom na povećanu potrebu roditelja za takvim zbrinjavanjem njihove djece. I po ovom pitanju se debelo kasni i </w:t>
      </w:r>
      <w:r w:rsidR="00402E1E">
        <w:rPr>
          <w:rFonts w:eastAsiaTheme="minorHAnsi"/>
          <w:lang w:eastAsia="en-US"/>
        </w:rPr>
        <w:t>još uvijek nije poznato u kojem će smjeru ići</w:t>
      </w:r>
      <w:r w:rsidR="002620D5">
        <w:rPr>
          <w:rFonts w:eastAsiaTheme="minorHAnsi"/>
          <w:lang w:eastAsia="en-US"/>
        </w:rPr>
        <w:t xml:space="preserve"> organizacija boravka.</w:t>
      </w:r>
      <w:r w:rsidR="00402E1E">
        <w:rPr>
          <w:rFonts w:eastAsiaTheme="minorHAnsi"/>
          <w:lang w:eastAsia="en-US"/>
        </w:rPr>
        <w:t>.</w:t>
      </w:r>
    </w:p>
    <w:p w14:paraId="2FF3C7AE" w14:textId="1AEC4297" w:rsidR="00E653AA" w:rsidRDefault="00E653AA" w:rsidP="00E653AA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6</w:t>
      </w:r>
      <w:r w:rsidR="00402E1E">
        <w:rPr>
          <w:rFonts w:eastAsiaTheme="minorHAnsi"/>
          <w:b/>
          <w:bCs/>
          <w:lang w:eastAsia="en-US"/>
        </w:rPr>
        <w:t>. CARNET</w:t>
      </w:r>
    </w:p>
    <w:p w14:paraId="5B033D73" w14:textId="7AB8BD30" w:rsidR="00AF1443" w:rsidRDefault="00DD76C3" w:rsidP="00E653AA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Svakom učitelj</w:t>
      </w:r>
      <w:r w:rsidR="002620D5">
        <w:rPr>
          <w:rFonts w:eastAsiaTheme="minorHAnsi"/>
          <w:lang w:eastAsia="en-US"/>
        </w:rPr>
        <w:t xml:space="preserve"> treba </w:t>
      </w:r>
      <w:r>
        <w:rPr>
          <w:rFonts w:eastAsiaTheme="minorHAnsi"/>
          <w:lang w:eastAsia="en-US"/>
        </w:rPr>
        <w:t xml:space="preserve">omogućiti besplatan Internet ili nadoknaditi trošak korištenja istog te osigurati </w:t>
      </w:r>
      <w:r w:rsidR="002620D5">
        <w:rPr>
          <w:rFonts w:eastAsiaTheme="minorHAnsi"/>
          <w:lang w:eastAsia="en-US"/>
        </w:rPr>
        <w:t>sredstva rada za nastavu na daljinu – laptope, kamere</w:t>
      </w:r>
      <w:r>
        <w:rPr>
          <w:rFonts w:eastAsiaTheme="minorHAnsi"/>
          <w:lang w:eastAsia="en-US"/>
        </w:rPr>
        <w:t>.</w:t>
      </w:r>
    </w:p>
    <w:p w14:paraId="46104547" w14:textId="586BF313" w:rsidR="00DD76C3" w:rsidRDefault="002620D5" w:rsidP="00DD76C3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222222"/>
        </w:rPr>
      </w:pPr>
      <w:r>
        <w:rPr>
          <w:color w:val="222222"/>
        </w:rPr>
        <w:t xml:space="preserve">Potrebno je </w:t>
      </w:r>
      <w:r w:rsidR="00DD76C3" w:rsidRPr="00AF1443">
        <w:rPr>
          <w:color w:val="222222"/>
        </w:rPr>
        <w:t>o</w:t>
      </w:r>
      <w:r>
        <w:rPr>
          <w:color w:val="222222"/>
        </w:rPr>
        <w:t>mogući</w:t>
      </w:r>
      <w:r w:rsidR="00DD76C3" w:rsidRPr="00AF1443">
        <w:rPr>
          <w:color w:val="222222"/>
        </w:rPr>
        <w:t>ti koriš</w:t>
      </w:r>
      <w:r w:rsidR="00DD76C3">
        <w:rPr>
          <w:color w:val="222222"/>
        </w:rPr>
        <w:t>t</w:t>
      </w:r>
      <w:r w:rsidR="00DD76C3" w:rsidRPr="00AF1443">
        <w:rPr>
          <w:color w:val="222222"/>
        </w:rPr>
        <w:t xml:space="preserve">enje aplikacija </w:t>
      </w:r>
      <w:r>
        <w:rPr>
          <w:color w:val="222222"/>
        </w:rPr>
        <w:t xml:space="preserve">i alata </w:t>
      </w:r>
      <w:r w:rsidR="00DD76C3" w:rsidRPr="00AF1443">
        <w:rPr>
          <w:color w:val="222222"/>
        </w:rPr>
        <w:t>koj</w:t>
      </w:r>
      <w:r>
        <w:rPr>
          <w:color w:val="222222"/>
        </w:rPr>
        <w:t>i</w:t>
      </w:r>
      <w:r w:rsidR="00DD76C3" w:rsidRPr="00AF1443">
        <w:rPr>
          <w:color w:val="222222"/>
        </w:rPr>
        <w:t xml:space="preserve"> su se pokazal</w:t>
      </w:r>
      <w:r>
        <w:rPr>
          <w:color w:val="222222"/>
        </w:rPr>
        <w:t>i</w:t>
      </w:r>
      <w:r w:rsidR="00DD76C3" w:rsidRPr="00AF1443">
        <w:rPr>
          <w:color w:val="222222"/>
        </w:rPr>
        <w:t xml:space="preserve"> dobrim</w:t>
      </w:r>
      <w:r>
        <w:rPr>
          <w:color w:val="222222"/>
        </w:rPr>
        <w:t>a</w:t>
      </w:r>
      <w:r w:rsidR="00DD76C3" w:rsidRPr="00AF1443">
        <w:rPr>
          <w:color w:val="222222"/>
        </w:rPr>
        <w:t xml:space="preserve"> u nastavi na daljinu, a </w:t>
      </w:r>
      <w:r>
        <w:rPr>
          <w:color w:val="222222"/>
        </w:rPr>
        <w:t xml:space="preserve">čije korištenje </w:t>
      </w:r>
      <w:r w:rsidR="001B1830">
        <w:rPr>
          <w:color w:val="222222"/>
        </w:rPr>
        <w:t xml:space="preserve">je trenutno onemogućeno </w:t>
      </w:r>
      <w:r w:rsidR="00DD76C3" w:rsidRPr="00AF1443">
        <w:rPr>
          <w:color w:val="222222"/>
        </w:rPr>
        <w:t xml:space="preserve">na tabletima i laptopima </w:t>
      </w:r>
      <w:r w:rsidR="001B1830">
        <w:rPr>
          <w:color w:val="222222"/>
        </w:rPr>
        <w:t>Š</w:t>
      </w:r>
      <w:r w:rsidR="00DD76C3" w:rsidRPr="00AF1443">
        <w:rPr>
          <w:color w:val="222222"/>
        </w:rPr>
        <w:t>kole za život</w:t>
      </w:r>
      <w:r w:rsidR="001B1830">
        <w:rPr>
          <w:color w:val="222222"/>
        </w:rPr>
        <w:t>.</w:t>
      </w:r>
    </w:p>
    <w:p w14:paraId="31C65DF3" w14:textId="47CE309B" w:rsidR="00DD76C3" w:rsidRDefault="00DD76C3" w:rsidP="00DD76C3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222222"/>
        </w:rPr>
      </w:pPr>
      <w:r>
        <w:rPr>
          <w:color w:val="222222"/>
        </w:rPr>
        <w:t>Također</w:t>
      </w:r>
      <w:r w:rsidR="001B1830">
        <w:rPr>
          <w:color w:val="222222"/>
        </w:rPr>
        <w:t>,</w:t>
      </w:r>
      <w:r>
        <w:rPr>
          <w:color w:val="222222"/>
        </w:rPr>
        <w:t xml:space="preserve"> mnogi predlažu i otvaranje digitalne baze k</w:t>
      </w:r>
      <w:r w:rsidR="001B1830">
        <w:rPr>
          <w:color w:val="222222"/>
        </w:rPr>
        <w:t>oja bi bila na</w:t>
      </w:r>
      <w:r>
        <w:rPr>
          <w:color w:val="222222"/>
        </w:rPr>
        <w:t xml:space="preserve"> kori</w:t>
      </w:r>
      <w:r w:rsidR="001B1830">
        <w:rPr>
          <w:color w:val="222222"/>
        </w:rPr>
        <w:t>štenje svima</w:t>
      </w:r>
      <w:r>
        <w:rPr>
          <w:color w:val="222222"/>
        </w:rPr>
        <w:t xml:space="preserve"> u</w:t>
      </w:r>
      <w:r w:rsidR="001B1830">
        <w:rPr>
          <w:color w:val="222222"/>
        </w:rPr>
        <w:t xml:space="preserve"> </w:t>
      </w:r>
      <w:r>
        <w:rPr>
          <w:color w:val="222222"/>
        </w:rPr>
        <w:t>sustavu</w:t>
      </w:r>
      <w:r w:rsidR="001B1830">
        <w:rPr>
          <w:color w:val="222222"/>
        </w:rPr>
        <w:t xml:space="preserve"> </w:t>
      </w:r>
      <w:r w:rsidR="00E653AA" w:rsidRPr="00E006F9">
        <w:rPr>
          <w:color w:val="222222"/>
        </w:rPr>
        <w:t>kao podrška redovnoj nastavi ili u slučaju nastave na daljinu</w:t>
      </w:r>
      <w:r>
        <w:rPr>
          <w:color w:val="222222"/>
        </w:rPr>
        <w:t>.</w:t>
      </w:r>
      <w:r w:rsidR="00E653AA" w:rsidRPr="00DD76C3">
        <w:rPr>
          <w:color w:val="222222"/>
        </w:rPr>
        <w:t xml:space="preserve"> To je odluka i ulaganje koje je prijeko potrebno za izvođenje kvalitetne i</w:t>
      </w:r>
      <w:r w:rsidR="00E653AA" w:rsidRPr="00DD76C3">
        <w:rPr>
          <w:b/>
          <w:bCs/>
          <w:color w:val="222222"/>
        </w:rPr>
        <w:t> </w:t>
      </w:r>
      <w:r w:rsidR="00E653AA" w:rsidRPr="00DD76C3">
        <w:rPr>
          <w:color w:val="222222"/>
        </w:rPr>
        <w:t>ujednačene</w:t>
      </w:r>
      <w:r w:rsidR="00E653AA" w:rsidRPr="00DD76C3">
        <w:rPr>
          <w:b/>
          <w:bCs/>
          <w:color w:val="222222"/>
        </w:rPr>
        <w:t> </w:t>
      </w:r>
      <w:r w:rsidR="00E653AA" w:rsidRPr="00DD76C3">
        <w:rPr>
          <w:color w:val="222222"/>
        </w:rPr>
        <w:t>nastave na daljinu, a koristit će i dugoročno.</w:t>
      </w:r>
    </w:p>
    <w:p w14:paraId="22D17EA0" w14:textId="17FDF552" w:rsidR="00AF1443" w:rsidRPr="00DD76C3" w:rsidRDefault="00DD76C3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color w:val="222222"/>
        </w:rPr>
      </w:pPr>
      <w:r>
        <w:rPr>
          <w:color w:val="222222"/>
        </w:rPr>
        <w:t>Ujedno je potrebno b</w:t>
      </w:r>
      <w:r w:rsidR="00E653AA" w:rsidRPr="00E006F9">
        <w:rPr>
          <w:color w:val="222222"/>
        </w:rPr>
        <w:t>olje organizirati obrazovne portale na kojima će se objavljivati smjernice i materijali za učitelje i stručne suradnike koji se mogu preuzeti i uređivati, uz poštivanje autorskih prava (o kojima bi</w:t>
      </w:r>
      <w:r w:rsidR="001B1830">
        <w:rPr>
          <w:color w:val="222222"/>
        </w:rPr>
        <w:t>, također,</w:t>
      </w:r>
      <w:r w:rsidR="00E653AA" w:rsidRPr="00E006F9">
        <w:rPr>
          <w:color w:val="222222"/>
        </w:rPr>
        <w:t xml:space="preserve"> trebalo educirati i velike i male). Isto vrijedi i za obrazovne portale za učenike.</w:t>
      </w:r>
    </w:p>
    <w:p w14:paraId="4DDE7AE3" w14:textId="2C319E42" w:rsidR="00E653AA" w:rsidRPr="00E006F9" w:rsidRDefault="00E653AA" w:rsidP="00E653AA">
      <w:pPr>
        <w:pStyle w:val="NormalWeb"/>
        <w:shd w:val="clear" w:color="auto" w:fill="FFFFFF"/>
        <w:spacing w:before="0" w:beforeAutospacing="0" w:after="270" w:afterAutospacing="0"/>
        <w:jc w:val="both"/>
        <w:rPr>
          <w:b/>
          <w:bCs/>
          <w:color w:val="1D1D1D"/>
        </w:rPr>
      </w:pPr>
      <w:r>
        <w:rPr>
          <w:b/>
          <w:bCs/>
          <w:color w:val="1D1D1D"/>
        </w:rPr>
        <w:t xml:space="preserve">7. </w:t>
      </w:r>
      <w:r w:rsidR="005958C5">
        <w:rPr>
          <w:b/>
          <w:bCs/>
          <w:color w:val="1D1D1D"/>
        </w:rPr>
        <w:t>PREDMETNA NASTAVA</w:t>
      </w:r>
    </w:p>
    <w:p w14:paraId="3E2EAFD2" w14:textId="26C60238" w:rsidR="00D95DAF" w:rsidRDefault="00DD76C3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Molimo za što žurnija objašnjenja kako će izgledati nastava ukoliko se škola odluči za opciju </w:t>
      </w:r>
      <w:r w:rsidR="001B1830">
        <w:rPr>
          <w:rFonts w:eastAsiaTheme="minorHAnsi"/>
          <w:lang w:eastAsia="en-US"/>
        </w:rPr>
        <w:t xml:space="preserve">kombinacije nastave u </w:t>
      </w:r>
      <w:r>
        <w:rPr>
          <w:rFonts w:eastAsiaTheme="minorHAnsi"/>
          <w:lang w:eastAsia="en-US"/>
        </w:rPr>
        <w:t>škol</w:t>
      </w:r>
      <w:r w:rsidR="001B1830">
        <w:rPr>
          <w:rFonts w:eastAsiaTheme="minorHAnsi"/>
          <w:lang w:eastAsia="en-US"/>
        </w:rPr>
        <w:t xml:space="preserve">i i </w:t>
      </w:r>
      <w:r>
        <w:rPr>
          <w:rFonts w:eastAsiaTheme="minorHAnsi"/>
          <w:lang w:eastAsia="en-US"/>
        </w:rPr>
        <w:t>online</w:t>
      </w:r>
      <w:r w:rsidR="001B1830">
        <w:rPr>
          <w:rFonts w:eastAsiaTheme="minorHAnsi"/>
          <w:lang w:eastAsia="en-US"/>
        </w:rPr>
        <w:t xml:space="preserve"> nastave</w:t>
      </w:r>
      <w:r>
        <w:rPr>
          <w:rFonts w:eastAsiaTheme="minorHAnsi"/>
          <w:lang w:eastAsia="en-US"/>
        </w:rPr>
        <w:t>. Naime, s terena saznajemo da se mnoge škole neće odlučiti za tu opciju</w:t>
      </w:r>
      <w:r w:rsidR="001B1830">
        <w:rPr>
          <w:rFonts w:eastAsiaTheme="minorHAnsi"/>
          <w:lang w:eastAsia="en-US"/>
        </w:rPr>
        <w:t xml:space="preserve">, mada nemaju potrebne prostorne kapacitete za osiguranje potrebnog razmaka, </w:t>
      </w:r>
      <w:r>
        <w:rPr>
          <w:rFonts w:eastAsiaTheme="minorHAnsi"/>
          <w:lang w:eastAsia="en-US"/>
        </w:rPr>
        <w:t xml:space="preserve">jer nemaju dovoljno informacija temeljem kojih bi mogli donijeti odluku. Kako nije moguće da se nastava s učenicima u razredu snima te da ju istovremeno prate učenici kod kuće, mnoga pitanja ostala su neriješena. </w:t>
      </w:r>
      <w:r w:rsidR="00D95DAF">
        <w:rPr>
          <w:rFonts w:eastAsiaTheme="minorHAnsi"/>
          <w:lang w:eastAsia="en-US"/>
        </w:rPr>
        <w:t>Zaduženja</w:t>
      </w:r>
      <w:r w:rsidR="001B1830">
        <w:rPr>
          <w:rFonts w:eastAsiaTheme="minorHAnsi"/>
          <w:lang w:eastAsia="en-US"/>
        </w:rPr>
        <w:t xml:space="preserve"> učitelja i struktura njihova radnog vremena</w:t>
      </w:r>
      <w:r w:rsidR="00D95DAF">
        <w:rPr>
          <w:rFonts w:eastAsiaTheme="minorHAnsi"/>
          <w:lang w:eastAsia="en-US"/>
        </w:rPr>
        <w:t xml:space="preserve"> su </w:t>
      </w:r>
      <w:r w:rsidR="00D95DAF">
        <w:rPr>
          <w:rFonts w:eastAsiaTheme="minorHAnsi"/>
          <w:lang w:eastAsia="en-US"/>
        </w:rPr>
        <w:lastRenderedPageBreak/>
        <w:t>ostala velik prob</w:t>
      </w:r>
      <w:r w:rsidR="001B1830">
        <w:rPr>
          <w:rFonts w:eastAsiaTheme="minorHAnsi"/>
          <w:lang w:eastAsia="en-US"/>
        </w:rPr>
        <w:t>lem</w:t>
      </w:r>
      <w:r w:rsidR="00D95DAF">
        <w:rPr>
          <w:rFonts w:eastAsiaTheme="minorHAnsi"/>
          <w:lang w:eastAsia="en-US"/>
        </w:rPr>
        <w:t>, a zaposlenici koji rade na više ško</w:t>
      </w:r>
      <w:r w:rsidR="001B1830">
        <w:rPr>
          <w:rFonts w:eastAsiaTheme="minorHAnsi"/>
          <w:lang w:eastAsia="en-US"/>
        </w:rPr>
        <w:t xml:space="preserve">la su u posebno zahtjevnoj situaciji. Ponavljamo, do početka nastavne godine je </w:t>
      </w:r>
      <w:r w:rsidR="0087720C">
        <w:rPr>
          <w:rFonts w:eastAsiaTheme="minorHAnsi"/>
          <w:lang w:eastAsia="en-US"/>
        </w:rPr>
        <w:t>10-ak dana…</w:t>
      </w:r>
    </w:p>
    <w:p w14:paraId="69A66358" w14:textId="15C2791F" w:rsidR="0087720C" w:rsidRPr="005958C5" w:rsidRDefault="00933A2A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 još nešto što se odnosi na sve učitelje i stručne suradnike, a koji su upravo u razdoblju obnove zvanja. Što će biti s njima s obzirom na stroge upute o ne/ulasku u školske ustanove? Predlažemo hitno pronalaženje rješenja u suradnji s Agencijom za odgoj i obrazovanje. Jedan od načina je produljenje zvanja svima kojima istječe sada, u vrijeme kada se ne može ostvariti dolazak na uvid u nastavu te provedbu postupka kada se za to ostvare uvjeti.</w:t>
      </w:r>
    </w:p>
    <w:p w14:paraId="24A495BB" w14:textId="5838E894" w:rsidR="001E2620" w:rsidRDefault="00E653AA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="00402E1E">
        <w:rPr>
          <w:rFonts w:eastAsiaTheme="minorHAnsi"/>
          <w:b/>
          <w:bCs/>
          <w:lang w:eastAsia="en-US"/>
        </w:rPr>
        <w:t xml:space="preserve">. </w:t>
      </w:r>
      <w:r w:rsidR="00402E1E" w:rsidRPr="006A596C">
        <w:rPr>
          <w:rFonts w:eastAsiaTheme="minorHAnsi"/>
          <w:b/>
          <w:bCs/>
          <w:lang w:eastAsia="en-US"/>
        </w:rPr>
        <w:t xml:space="preserve">UMJETNIČKE ŠKOLE </w:t>
      </w:r>
      <w:r w:rsidR="00AF1443">
        <w:rPr>
          <w:rFonts w:eastAsiaTheme="minorHAnsi"/>
          <w:b/>
          <w:bCs/>
          <w:lang w:eastAsia="en-US"/>
        </w:rPr>
        <w:t>i POSEBNE USTANOVE</w:t>
      </w:r>
    </w:p>
    <w:p w14:paraId="36C2E4CE" w14:textId="68BB2FB2" w:rsidR="00402E1E" w:rsidRDefault="00402E1E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 w:rsidRPr="00402E1E">
        <w:rPr>
          <w:rFonts w:eastAsiaTheme="minorHAnsi"/>
          <w:lang w:eastAsia="en-US"/>
        </w:rPr>
        <w:t xml:space="preserve">Na </w:t>
      </w:r>
      <w:r w:rsidR="0087720C">
        <w:rPr>
          <w:rFonts w:eastAsiaTheme="minorHAnsi"/>
          <w:lang w:eastAsia="en-US"/>
        </w:rPr>
        <w:t>R</w:t>
      </w:r>
      <w:r w:rsidRPr="00402E1E">
        <w:rPr>
          <w:rFonts w:eastAsiaTheme="minorHAnsi"/>
          <w:lang w:eastAsia="en-US"/>
        </w:rPr>
        <w:t>adnoj skupini bilo je</w:t>
      </w:r>
      <w:r w:rsidR="00AF1443">
        <w:rPr>
          <w:rFonts w:eastAsiaTheme="minorHAnsi"/>
          <w:lang w:eastAsia="en-US"/>
        </w:rPr>
        <w:t xml:space="preserve"> mnogo</w:t>
      </w:r>
      <w:r w:rsidRPr="00402E1E">
        <w:rPr>
          <w:rFonts w:eastAsiaTheme="minorHAnsi"/>
          <w:lang w:eastAsia="en-US"/>
        </w:rPr>
        <w:t xml:space="preserve"> riječi o umj</w:t>
      </w:r>
      <w:r>
        <w:rPr>
          <w:rFonts w:eastAsiaTheme="minorHAnsi"/>
          <w:lang w:eastAsia="en-US"/>
        </w:rPr>
        <w:t>e</w:t>
      </w:r>
      <w:r w:rsidRPr="00402E1E">
        <w:rPr>
          <w:rFonts w:eastAsiaTheme="minorHAnsi"/>
          <w:lang w:eastAsia="en-US"/>
        </w:rPr>
        <w:t>tničkim školama</w:t>
      </w:r>
      <w:r w:rsidR="00AF1443">
        <w:rPr>
          <w:rFonts w:eastAsiaTheme="minorHAnsi"/>
          <w:lang w:eastAsia="en-US"/>
        </w:rPr>
        <w:t xml:space="preserve"> i posebnim ustanovama</w:t>
      </w:r>
      <w:r>
        <w:rPr>
          <w:rFonts w:eastAsiaTheme="minorHAnsi"/>
          <w:lang w:eastAsia="en-US"/>
        </w:rPr>
        <w:t>, no iz uputa su one izostale pa je potrebno što prije</w:t>
      </w:r>
      <w:r w:rsidR="0087720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odgovoriti na mnoge upite oko načina izvođenja nastave </w:t>
      </w:r>
      <w:r w:rsidR="0087720C">
        <w:rPr>
          <w:rFonts w:eastAsiaTheme="minorHAnsi"/>
          <w:lang w:eastAsia="en-US"/>
        </w:rPr>
        <w:t>zbog</w:t>
      </w:r>
      <w:r>
        <w:rPr>
          <w:rFonts w:eastAsiaTheme="minorHAnsi"/>
          <w:lang w:eastAsia="en-US"/>
        </w:rPr>
        <w:t xml:space="preserve"> mnog</w:t>
      </w:r>
      <w:r w:rsidR="0087720C">
        <w:rPr>
          <w:rFonts w:eastAsiaTheme="minorHAnsi"/>
          <w:lang w:eastAsia="en-US"/>
        </w:rPr>
        <w:t>ih</w:t>
      </w:r>
      <w:r>
        <w:rPr>
          <w:rFonts w:eastAsiaTheme="minorHAnsi"/>
          <w:lang w:eastAsia="en-US"/>
        </w:rPr>
        <w:t xml:space="preserve"> specifičnosti</w:t>
      </w:r>
      <w:r w:rsidR="0087720C">
        <w:rPr>
          <w:rFonts w:eastAsiaTheme="minorHAnsi"/>
          <w:lang w:eastAsia="en-US"/>
        </w:rPr>
        <w:t xml:space="preserve"> u kojima takve ustanove rade</w:t>
      </w:r>
      <w:r>
        <w:rPr>
          <w:rFonts w:eastAsiaTheme="minorHAnsi"/>
          <w:lang w:eastAsia="en-US"/>
        </w:rPr>
        <w:t>.</w:t>
      </w:r>
    </w:p>
    <w:p w14:paraId="6F6F70C9" w14:textId="60AD6650" w:rsidR="0087720C" w:rsidRPr="00402E1E" w:rsidRDefault="00AF1443" w:rsidP="00E006F9">
      <w:pPr>
        <w:pStyle w:val="NormalWeb"/>
        <w:shd w:val="clear" w:color="auto" w:fill="FFFFFF"/>
        <w:spacing w:before="0" w:beforeAutospacing="0" w:after="27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terena smo dobili prijedloge da se zasebno urede i upute za centre za odgoj i obrazovanje jer uvjeti rada te podijeljenost na više sustava n</w:t>
      </w:r>
      <w:r w:rsidR="0087720C">
        <w:rPr>
          <w:rFonts w:eastAsiaTheme="minorHAnsi"/>
          <w:lang w:eastAsia="en-US"/>
        </w:rPr>
        <w:t xml:space="preserve">isu pogodni za </w:t>
      </w:r>
      <w:r>
        <w:rPr>
          <w:rFonts w:eastAsiaTheme="minorHAnsi"/>
          <w:lang w:eastAsia="en-US"/>
        </w:rPr>
        <w:t>jednoznačn</w:t>
      </w:r>
      <w:r w:rsidR="0087720C">
        <w:rPr>
          <w:rFonts w:eastAsiaTheme="minorHAnsi"/>
          <w:lang w:eastAsia="en-US"/>
        </w:rPr>
        <w:t>e</w:t>
      </w:r>
      <w:r>
        <w:rPr>
          <w:rFonts w:eastAsiaTheme="minorHAnsi"/>
          <w:lang w:eastAsia="en-US"/>
        </w:rPr>
        <w:t xml:space="preserve"> i </w:t>
      </w:r>
      <w:r w:rsidR="0087720C">
        <w:rPr>
          <w:rFonts w:eastAsiaTheme="minorHAnsi"/>
          <w:lang w:eastAsia="en-US"/>
        </w:rPr>
        <w:t>općenite</w:t>
      </w:r>
      <w:r>
        <w:rPr>
          <w:rFonts w:eastAsiaTheme="minorHAnsi"/>
          <w:lang w:eastAsia="en-US"/>
        </w:rPr>
        <w:t xml:space="preserve"> uput</w:t>
      </w:r>
      <w:r w:rsidR="0087720C">
        <w:rPr>
          <w:rFonts w:eastAsiaTheme="minorHAnsi"/>
          <w:lang w:eastAsia="en-US"/>
        </w:rPr>
        <w:t>e. U</w:t>
      </w:r>
      <w:r>
        <w:rPr>
          <w:rFonts w:eastAsiaTheme="minorHAnsi"/>
          <w:lang w:eastAsia="en-US"/>
        </w:rPr>
        <w:t xml:space="preserve">vjeti rada </w:t>
      </w:r>
      <w:r w:rsidR="0087720C">
        <w:rPr>
          <w:rFonts w:eastAsiaTheme="minorHAnsi"/>
          <w:lang w:eastAsia="en-US"/>
        </w:rPr>
        <w:t xml:space="preserve">takvih ustanova </w:t>
      </w:r>
      <w:r>
        <w:rPr>
          <w:rFonts w:eastAsiaTheme="minorHAnsi"/>
          <w:lang w:eastAsia="en-US"/>
        </w:rPr>
        <w:t xml:space="preserve">razlikuju se od uvjeta rada u </w:t>
      </w:r>
      <w:r w:rsidR="0087720C">
        <w:rPr>
          <w:rFonts w:eastAsiaTheme="minorHAnsi"/>
          <w:lang w:eastAsia="en-US"/>
        </w:rPr>
        <w:t xml:space="preserve">redovnim </w:t>
      </w:r>
      <w:r>
        <w:rPr>
          <w:rFonts w:eastAsiaTheme="minorHAnsi"/>
          <w:lang w:eastAsia="en-US"/>
        </w:rPr>
        <w:t>školama</w:t>
      </w:r>
      <w:r w:rsidR="0087720C">
        <w:rPr>
          <w:rFonts w:eastAsiaTheme="minorHAnsi"/>
          <w:lang w:eastAsia="en-US"/>
        </w:rPr>
        <w:t xml:space="preserve"> pa bi se, stoga, trebale donijeti i specifične upute o organizaciji rada u takvim ustanovama.</w:t>
      </w:r>
    </w:p>
    <w:p w14:paraId="65001852" w14:textId="0B54AF1C" w:rsidR="00E006F9" w:rsidRPr="00E059F4" w:rsidRDefault="00E653AA" w:rsidP="00E006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3A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02E1E" w:rsidRPr="00E653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574D0">
        <w:rPr>
          <w:rFonts w:ascii="Times New Roman" w:hAnsi="Times New Roman" w:cs="Times New Roman"/>
          <w:b/>
          <w:bCs/>
          <w:sz w:val="24"/>
          <w:szCs w:val="24"/>
        </w:rPr>
        <w:t>ZAŠTIT</w:t>
      </w:r>
      <w:r w:rsidR="00E059F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4574D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059F4">
        <w:rPr>
          <w:rFonts w:ascii="Times New Roman" w:hAnsi="Times New Roman" w:cs="Times New Roman"/>
          <w:b/>
          <w:bCs/>
          <w:sz w:val="24"/>
          <w:szCs w:val="24"/>
        </w:rPr>
        <w:t xml:space="preserve"> OPREMA, TESTIRANJE, SAMOIZO</w:t>
      </w:r>
      <w:r w:rsidR="005B352F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E059F4">
        <w:rPr>
          <w:rFonts w:ascii="Times New Roman" w:hAnsi="Times New Roman" w:cs="Times New Roman"/>
          <w:b/>
          <w:bCs/>
          <w:sz w:val="24"/>
          <w:szCs w:val="24"/>
        </w:rPr>
        <w:t>ACIJA</w:t>
      </w:r>
      <w:r w:rsidR="00457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D4C48C" w14:textId="62C9A311" w:rsidR="007A0504" w:rsidRDefault="00E653AA" w:rsidP="00E65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Mnogi na terenu traže odgovor na pitanje hoće li se za zaposlenike škola </w:t>
      </w:r>
      <w:r w:rsidRPr="00E006F9">
        <w:rPr>
          <w:rFonts w:ascii="Times New Roman" w:hAnsi="Times New Roman" w:cs="Times New Roman"/>
          <w:sz w:val="24"/>
          <w:szCs w:val="24"/>
        </w:rPr>
        <w:t xml:space="preserve">osigurati testiranje na </w:t>
      </w:r>
      <w:r w:rsidR="004574D0">
        <w:rPr>
          <w:rFonts w:ascii="Times New Roman" w:hAnsi="Times New Roman" w:cs="Times New Roman"/>
          <w:sz w:val="24"/>
          <w:szCs w:val="24"/>
        </w:rPr>
        <w:t>COVID i</w:t>
      </w:r>
      <w:r w:rsidR="00895DC7">
        <w:rPr>
          <w:rFonts w:ascii="Times New Roman" w:hAnsi="Times New Roman" w:cs="Times New Roman"/>
          <w:sz w:val="24"/>
          <w:szCs w:val="24"/>
        </w:rPr>
        <w:t>,</w:t>
      </w:r>
      <w:r w:rsidR="004574D0">
        <w:rPr>
          <w:rFonts w:ascii="Times New Roman" w:hAnsi="Times New Roman" w:cs="Times New Roman"/>
          <w:sz w:val="24"/>
          <w:szCs w:val="24"/>
        </w:rPr>
        <w:t xml:space="preserve"> ukoliko hoće</w:t>
      </w:r>
      <w:r w:rsidR="00895DC7">
        <w:rPr>
          <w:rFonts w:ascii="Times New Roman" w:hAnsi="Times New Roman" w:cs="Times New Roman"/>
          <w:sz w:val="24"/>
          <w:szCs w:val="24"/>
        </w:rPr>
        <w:t>,</w:t>
      </w:r>
      <w:r w:rsidR="004574D0">
        <w:rPr>
          <w:rFonts w:ascii="Times New Roman" w:hAnsi="Times New Roman" w:cs="Times New Roman"/>
          <w:sz w:val="24"/>
          <w:szCs w:val="24"/>
        </w:rPr>
        <w:t xml:space="preserve"> koliko učestal</w:t>
      </w:r>
      <w:r w:rsidR="005B352F">
        <w:rPr>
          <w:rFonts w:ascii="Times New Roman" w:hAnsi="Times New Roman" w:cs="Times New Roman"/>
          <w:sz w:val="24"/>
          <w:szCs w:val="24"/>
        </w:rPr>
        <w:t>o (p</w:t>
      </w:r>
      <w:r>
        <w:rPr>
          <w:rFonts w:ascii="Times New Roman" w:hAnsi="Times New Roman" w:cs="Times New Roman"/>
          <w:sz w:val="24"/>
          <w:szCs w:val="24"/>
        </w:rPr>
        <w:t>rimjerice</w:t>
      </w:r>
      <w:r w:rsidR="005B352F">
        <w:rPr>
          <w:rFonts w:ascii="Times New Roman" w:hAnsi="Times New Roman" w:cs="Times New Roman"/>
          <w:sz w:val="24"/>
          <w:szCs w:val="24"/>
        </w:rPr>
        <w:t>,</w:t>
      </w:r>
      <w:r w:rsidRPr="00E006F9">
        <w:rPr>
          <w:rFonts w:ascii="Times New Roman" w:hAnsi="Times New Roman" w:cs="Times New Roman"/>
          <w:sz w:val="24"/>
          <w:szCs w:val="24"/>
        </w:rPr>
        <w:t xml:space="preserve"> na početku </w:t>
      </w:r>
      <w:r>
        <w:rPr>
          <w:rFonts w:ascii="Times New Roman" w:hAnsi="Times New Roman" w:cs="Times New Roman"/>
          <w:sz w:val="24"/>
          <w:szCs w:val="24"/>
        </w:rPr>
        <w:t xml:space="preserve">i na kraju svakog </w:t>
      </w:r>
      <w:r w:rsidRPr="00E006F9">
        <w:rPr>
          <w:rFonts w:ascii="Times New Roman" w:hAnsi="Times New Roman" w:cs="Times New Roman"/>
          <w:sz w:val="24"/>
          <w:szCs w:val="24"/>
        </w:rPr>
        <w:t>polugodišta</w:t>
      </w:r>
      <w:r>
        <w:rPr>
          <w:rFonts w:ascii="Times New Roman" w:hAnsi="Times New Roman" w:cs="Times New Roman"/>
          <w:sz w:val="24"/>
          <w:szCs w:val="24"/>
        </w:rPr>
        <w:t>)</w:t>
      </w:r>
      <w:r w:rsidR="004574D0">
        <w:rPr>
          <w:rFonts w:ascii="Times New Roman" w:hAnsi="Times New Roman" w:cs="Times New Roman"/>
          <w:sz w:val="24"/>
          <w:szCs w:val="24"/>
        </w:rPr>
        <w:t>?</w:t>
      </w:r>
      <w:r w:rsidR="00AF1443">
        <w:rPr>
          <w:rFonts w:ascii="Times New Roman" w:hAnsi="Times New Roman" w:cs="Times New Roman"/>
          <w:sz w:val="24"/>
          <w:szCs w:val="24"/>
        </w:rPr>
        <w:t xml:space="preserve"> </w:t>
      </w:r>
      <w:r w:rsidR="005B352F">
        <w:rPr>
          <w:rFonts w:ascii="Times New Roman" w:hAnsi="Times New Roman" w:cs="Times New Roman"/>
          <w:sz w:val="24"/>
          <w:szCs w:val="24"/>
        </w:rPr>
        <w:t xml:space="preserve">Hoće li se za zaposlenike osigurati zaštitna oprema? Prepustiti i to osnivačima te tako doprinijeti neujednačenosti nije najbolje rješenje. </w:t>
      </w:r>
      <w:r w:rsidR="004574D0">
        <w:rPr>
          <w:rFonts w:ascii="Times New Roman" w:hAnsi="Times New Roman" w:cs="Times New Roman"/>
          <w:sz w:val="24"/>
          <w:szCs w:val="24"/>
        </w:rPr>
        <w:t>Hoće li zaposlenik škole u kojoj nisu osigurani svi potrebni uvjeti za zaštitu, od dovoljnog b</w:t>
      </w:r>
      <w:r w:rsidR="00AF1443">
        <w:rPr>
          <w:rFonts w:ascii="Times New Roman" w:hAnsi="Times New Roman" w:cs="Times New Roman"/>
          <w:sz w:val="24"/>
          <w:szCs w:val="24"/>
        </w:rPr>
        <w:t>r</w:t>
      </w:r>
      <w:r w:rsidR="004574D0">
        <w:rPr>
          <w:rFonts w:ascii="Times New Roman" w:hAnsi="Times New Roman" w:cs="Times New Roman"/>
          <w:sz w:val="24"/>
          <w:szCs w:val="24"/>
        </w:rPr>
        <w:t>oja pomoćno-tehničkog osoblja pa sve do zaštitne oprem</w:t>
      </w:r>
      <w:r w:rsidR="005B352F">
        <w:rPr>
          <w:rFonts w:ascii="Times New Roman" w:hAnsi="Times New Roman" w:cs="Times New Roman"/>
          <w:sz w:val="24"/>
          <w:szCs w:val="24"/>
        </w:rPr>
        <w:t>e</w:t>
      </w:r>
      <w:r w:rsidR="004574D0">
        <w:rPr>
          <w:rFonts w:ascii="Times New Roman" w:hAnsi="Times New Roman" w:cs="Times New Roman"/>
          <w:sz w:val="24"/>
          <w:szCs w:val="24"/>
        </w:rPr>
        <w:t xml:space="preserve">, </w:t>
      </w:r>
      <w:r w:rsidR="00AF1443">
        <w:rPr>
          <w:rFonts w:ascii="Times New Roman" w:hAnsi="Times New Roman" w:cs="Times New Roman"/>
          <w:sz w:val="24"/>
          <w:szCs w:val="24"/>
        </w:rPr>
        <w:t>biti dodatno financijski obeštećen jer se nj</w:t>
      </w:r>
      <w:r w:rsidR="00085BCE">
        <w:rPr>
          <w:rFonts w:ascii="Times New Roman" w:hAnsi="Times New Roman" w:cs="Times New Roman"/>
          <w:sz w:val="24"/>
          <w:szCs w:val="24"/>
        </w:rPr>
        <w:t>ego</w:t>
      </w:r>
      <w:r w:rsidR="00AF1443">
        <w:rPr>
          <w:rFonts w:ascii="Times New Roman" w:hAnsi="Times New Roman" w:cs="Times New Roman"/>
          <w:sz w:val="24"/>
          <w:szCs w:val="24"/>
        </w:rPr>
        <w:t>vom ugrozom ugrožavaju i članovi nj</w:t>
      </w:r>
      <w:r w:rsidR="00CD2DCC">
        <w:rPr>
          <w:rFonts w:ascii="Times New Roman" w:hAnsi="Times New Roman" w:cs="Times New Roman"/>
          <w:sz w:val="24"/>
          <w:szCs w:val="24"/>
        </w:rPr>
        <w:t>eg</w:t>
      </w:r>
      <w:r w:rsidR="00AF1443">
        <w:rPr>
          <w:rFonts w:ascii="Times New Roman" w:hAnsi="Times New Roman" w:cs="Times New Roman"/>
          <w:sz w:val="24"/>
          <w:szCs w:val="24"/>
        </w:rPr>
        <w:t>ov</w:t>
      </w:r>
      <w:r w:rsidR="00085BCE">
        <w:rPr>
          <w:rFonts w:ascii="Times New Roman" w:hAnsi="Times New Roman" w:cs="Times New Roman"/>
          <w:sz w:val="24"/>
          <w:szCs w:val="24"/>
        </w:rPr>
        <w:t>e</w:t>
      </w:r>
      <w:r w:rsidR="00AF1443">
        <w:rPr>
          <w:rFonts w:ascii="Times New Roman" w:hAnsi="Times New Roman" w:cs="Times New Roman"/>
          <w:sz w:val="24"/>
          <w:szCs w:val="24"/>
        </w:rPr>
        <w:t xml:space="preserve"> obitelji</w:t>
      </w:r>
      <w:r w:rsidR="004574D0">
        <w:rPr>
          <w:rFonts w:ascii="Times New Roman" w:hAnsi="Times New Roman" w:cs="Times New Roman"/>
          <w:sz w:val="24"/>
          <w:szCs w:val="24"/>
        </w:rPr>
        <w:t>?</w:t>
      </w:r>
      <w:r w:rsidR="005B352F">
        <w:rPr>
          <w:rFonts w:ascii="Times New Roman" w:hAnsi="Times New Roman" w:cs="Times New Roman"/>
          <w:sz w:val="24"/>
          <w:szCs w:val="24"/>
        </w:rPr>
        <w:t xml:space="preserve"> </w:t>
      </w:r>
      <w:r w:rsidR="007A0504">
        <w:rPr>
          <w:rFonts w:ascii="Times New Roman" w:hAnsi="Times New Roman" w:cs="Times New Roman"/>
          <w:sz w:val="24"/>
          <w:szCs w:val="24"/>
        </w:rPr>
        <w:t>Što je s učiteljima koji rade u više škola, a isti završe u samoizolaciji?</w:t>
      </w:r>
      <w:r w:rsidR="005B352F">
        <w:rPr>
          <w:rFonts w:ascii="Times New Roman" w:hAnsi="Times New Roman" w:cs="Times New Roman"/>
          <w:sz w:val="24"/>
          <w:szCs w:val="24"/>
        </w:rPr>
        <w:t xml:space="preserve"> Hoće li učitelji koji će zbog zaraženog djeteta ili onog koje dolazi iz obitelji zaraženog biti „nagrađeni“ naknadom za bolovanje zbog samoizolacije u iznosu do najviše 4200,00 kn?!</w:t>
      </w:r>
    </w:p>
    <w:p w14:paraId="595BFE6F" w14:textId="2B85CB68" w:rsidR="007A0504" w:rsidRDefault="004574D0" w:rsidP="00E65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su učinkoviti viziri i bi li bilo svrsishodnije da učitelji nose vizire umjesto maski jer se na taj način može bolje vidjeti mimika lica</w:t>
      </w:r>
      <w:r w:rsidR="005B352F">
        <w:rPr>
          <w:rFonts w:ascii="Times New Roman" w:hAnsi="Times New Roman" w:cs="Times New Roman"/>
          <w:sz w:val="24"/>
          <w:szCs w:val="24"/>
        </w:rPr>
        <w:t xml:space="preserve"> i govoriti razgovjetnije</w:t>
      </w:r>
      <w:r>
        <w:rPr>
          <w:rFonts w:ascii="Times New Roman" w:hAnsi="Times New Roman" w:cs="Times New Roman"/>
          <w:sz w:val="24"/>
          <w:szCs w:val="24"/>
        </w:rPr>
        <w:t xml:space="preserve"> dok </w:t>
      </w:r>
      <w:r w:rsidR="00AF1443">
        <w:rPr>
          <w:rFonts w:ascii="Times New Roman" w:hAnsi="Times New Roman" w:cs="Times New Roman"/>
          <w:sz w:val="24"/>
          <w:szCs w:val="24"/>
        </w:rPr>
        <w:t>se radi s</w:t>
      </w:r>
      <w:r>
        <w:rPr>
          <w:rFonts w:ascii="Times New Roman" w:hAnsi="Times New Roman" w:cs="Times New Roman"/>
          <w:sz w:val="24"/>
          <w:szCs w:val="24"/>
        </w:rPr>
        <w:t xml:space="preserve"> učenicima?</w:t>
      </w:r>
    </w:p>
    <w:p w14:paraId="46D92AE0" w14:textId="77777777" w:rsidR="0045143D" w:rsidRPr="0045143D" w:rsidRDefault="0045143D" w:rsidP="00E653A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D322C0" w14:textId="4D933328" w:rsidR="00D95DAF" w:rsidRDefault="00AF1443" w:rsidP="00E653A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="007A0504">
        <w:rPr>
          <w:rFonts w:ascii="Times New Roman" w:hAnsi="Times New Roman" w:cs="Times New Roman"/>
          <w:b/>
          <w:bCs/>
          <w:sz w:val="24"/>
          <w:szCs w:val="24"/>
        </w:rPr>
        <w:t xml:space="preserve"> SVRSISHODNOST </w:t>
      </w:r>
      <w:r w:rsidR="002A3EEC">
        <w:rPr>
          <w:rFonts w:ascii="Times New Roman" w:hAnsi="Times New Roman" w:cs="Times New Roman"/>
          <w:b/>
          <w:bCs/>
          <w:sz w:val="24"/>
          <w:szCs w:val="24"/>
        </w:rPr>
        <w:t xml:space="preserve">I OSTVARIVOST </w:t>
      </w:r>
      <w:r w:rsidR="007A0504">
        <w:rPr>
          <w:rFonts w:ascii="Times New Roman" w:hAnsi="Times New Roman" w:cs="Times New Roman"/>
          <w:b/>
          <w:bCs/>
          <w:sz w:val="24"/>
          <w:szCs w:val="24"/>
        </w:rPr>
        <w:t>ISHODA</w:t>
      </w:r>
    </w:p>
    <w:p w14:paraId="2250B7B5" w14:textId="733D704D" w:rsidR="00E653AA" w:rsidRDefault="002A3EEC" w:rsidP="007A05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kraju, vezano uz predmetne kurikulume i djelomično nezadovoljstvo njihovim sadržajem te ishodima učenja. Podsjećamo na prigovore struke da </w:t>
      </w:r>
      <w:r w:rsidR="00D95DAF">
        <w:rPr>
          <w:rFonts w:ascii="Times New Roman" w:hAnsi="Times New Roman" w:cs="Times New Roman"/>
          <w:sz w:val="24"/>
          <w:szCs w:val="24"/>
        </w:rPr>
        <w:t>se ishodi nisu prilagodili trenutnim potrebama učenika</w:t>
      </w:r>
      <w:r>
        <w:rPr>
          <w:rFonts w:ascii="Times New Roman" w:hAnsi="Times New Roman" w:cs="Times New Roman"/>
          <w:sz w:val="24"/>
          <w:szCs w:val="24"/>
        </w:rPr>
        <w:t xml:space="preserve"> i društva u cjelini. U trenutnoj situaciji bilo bi nužno napraviti analizu te reducirati sadržaje i ishode, svesti ih na one temeljne za  ostvarivanje vertikalne  i horizontalne  prohodnosti.  </w:t>
      </w:r>
      <w:r w:rsidR="00DC4932">
        <w:rPr>
          <w:rFonts w:ascii="Times New Roman" w:hAnsi="Times New Roman" w:cs="Times New Roman"/>
          <w:sz w:val="24"/>
          <w:szCs w:val="24"/>
        </w:rPr>
        <w:t xml:space="preserve">Pogotovo je to potrebno u slučaju ponovnog povratka na nastavu na daljinu. Dakle, u interesu naših učenika je da </w:t>
      </w:r>
      <w:proofErr w:type="spellStart"/>
      <w:r w:rsidR="00DC4932">
        <w:rPr>
          <w:rFonts w:ascii="Times New Roman" w:hAnsi="Times New Roman" w:cs="Times New Roman"/>
          <w:sz w:val="24"/>
          <w:szCs w:val="24"/>
        </w:rPr>
        <w:t>kurikulumi</w:t>
      </w:r>
      <w:proofErr w:type="spellEnd"/>
      <w:r w:rsidR="00DC4932">
        <w:rPr>
          <w:rFonts w:ascii="Times New Roman" w:hAnsi="Times New Roman" w:cs="Times New Roman"/>
          <w:sz w:val="24"/>
          <w:szCs w:val="24"/>
        </w:rPr>
        <w:t xml:space="preserve"> i ishodi učenja budu svrhoviti i ostvarivi!</w:t>
      </w:r>
    </w:p>
    <w:p w14:paraId="1154B8EE" w14:textId="77777777" w:rsidR="007A0504" w:rsidRDefault="007A0504" w:rsidP="007A05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2977F7" w14:textId="726E6CE6" w:rsidR="007A0504" w:rsidRDefault="007A0504" w:rsidP="00DC4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1BECE69B" w14:textId="03459DDB" w:rsidR="005C6794" w:rsidRPr="00E006F9" w:rsidRDefault="007A0504" w:rsidP="00DC49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Sindikat hrvatskih učitelja</w:t>
      </w:r>
      <w:bookmarkEnd w:id="0"/>
    </w:p>
    <w:sectPr w:rsidR="005C6794" w:rsidRPr="00E006F9" w:rsidSect="00DC4932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06B9D" w14:textId="77777777" w:rsidR="00C16F76" w:rsidRDefault="00C16F76" w:rsidP="00F105BF">
      <w:pPr>
        <w:spacing w:after="0" w:line="240" w:lineRule="auto"/>
      </w:pPr>
      <w:r>
        <w:separator/>
      </w:r>
    </w:p>
  </w:endnote>
  <w:endnote w:type="continuationSeparator" w:id="0">
    <w:p w14:paraId="42BC6F9F" w14:textId="77777777" w:rsidR="00C16F76" w:rsidRDefault="00C16F76" w:rsidP="00F1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4B4B" w14:textId="77777777" w:rsidR="00C16F76" w:rsidRDefault="00C16F76" w:rsidP="00F105BF">
      <w:pPr>
        <w:spacing w:after="0" w:line="240" w:lineRule="auto"/>
      </w:pPr>
      <w:r>
        <w:separator/>
      </w:r>
    </w:p>
  </w:footnote>
  <w:footnote w:type="continuationSeparator" w:id="0">
    <w:p w14:paraId="18055049" w14:textId="77777777" w:rsidR="00C16F76" w:rsidRDefault="00C16F76" w:rsidP="00F105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296AF3"/>
    <w:multiLevelType w:val="hybridMultilevel"/>
    <w:tmpl w:val="3E6E91D6"/>
    <w:lvl w:ilvl="0" w:tplc="C49287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6B57"/>
    <w:multiLevelType w:val="multilevel"/>
    <w:tmpl w:val="5612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25B66"/>
    <w:multiLevelType w:val="hybridMultilevel"/>
    <w:tmpl w:val="FB466F82"/>
    <w:lvl w:ilvl="0" w:tplc="F1DC3A1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4425A"/>
    <w:multiLevelType w:val="hybridMultilevel"/>
    <w:tmpl w:val="6E341BEC"/>
    <w:lvl w:ilvl="0" w:tplc="AA8092A0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E8"/>
    <w:rsid w:val="00026227"/>
    <w:rsid w:val="00085BCE"/>
    <w:rsid w:val="00093F98"/>
    <w:rsid w:val="000B5E7C"/>
    <w:rsid w:val="00125EF4"/>
    <w:rsid w:val="001A01A6"/>
    <w:rsid w:val="001B1830"/>
    <w:rsid w:val="001E1B29"/>
    <w:rsid w:val="001E2620"/>
    <w:rsid w:val="002620D5"/>
    <w:rsid w:val="002674B1"/>
    <w:rsid w:val="002A3EEC"/>
    <w:rsid w:val="003732FB"/>
    <w:rsid w:val="00402E1E"/>
    <w:rsid w:val="00436D33"/>
    <w:rsid w:val="00447D06"/>
    <w:rsid w:val="0045143D"/>
    <w:rsid w:val="004574D0"/>
    <w:rsid w:val="00523BC2"/>
    <w:rsid w:val="00563DE8"/>
    <w:rsid w:val="00575882"/>
    <w:rsid w:val="005958C5"/>
    <w:rsid w:val="005B352F"/>
    <w:rsid w:val="005C6794"/>
    <w:rsid w:val="005C7162"/>
    <w:rsid w:val="00611C9B"/>
    <w:rsid w:val="006A596C"/>
    <w:rsid w:val="0076697D"/>
    <w:rsid w:val="00792137"/>
    <w:rsid w:val="007A0504"/>
    <w:rsid w:val="007E7CA7"/>
    <w:rsid w:val="008620AF"/>
    <w:rsid w:val="0087720C"/>
    <w:rsid w:val="00895DC7"/>
    <w:rsid w:val="008D25D1"/>
    <w:rsid w:val="00933A2A"/>
    <w:rsid w:val="0097789B"/>
    <w:rsid w:val="00A64790"/>
    <w:rsid w:val="00AC417A"/>
    <w:rsid w:val="00AC6DD5"/>
    <w:rsid w:val="00AE0B73"/>
    <w:rsid w:val="00AF1443"/>
    <w:rsid w:val="00B074B8"/>
    <w:rsid w:val="00B16A75"/>
    <w:rsid w:val="00B472A3"/>
    <w:rsid w:val="00C12154"/>
    <w:rsid w:val="00C15C31"/>
    <w:rsid w:val="00C16F76"/>
    <w:rsid w:val="00C25BB0"/>
    <w:rsid w:val="00CD2DCC"/>
    <w:rsid w:val="00D85D8D"/>
    <w:rsid w:val="00D95DAF"/>
    <w:rsid w:val="00DB0CA9"/>
    <w:rsid w:val="00DC4932"/>
    <w:rsid w:val="00DD76C3"/>
    <w:rsid w:val="00E006F9"/>
    <w:rsid w:val="00E03C56"/>
    <w:rsid w:val="00E059F4"/>
    <w:rsid w:val="00E653AA"/>
    <w:rsid w:val="00F105BF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6CE3C"/>
  <w15:chartTrackingRefBased/>
  <w15:docId w15:val="{199553BF-835C-4D54-90DA-092064E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E1B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E1B29"/>
    <w:rPr>
      <w:b/>
      <w:bCs/>
    </w:rPr>
  </w:style>
  <w:style w:type="paragraph" w:styleId="ListParagraph">
    <w:name w:val="List Paragraph"/>
    <w:basedOn w:val="Normal"/>
    <w:uiPriority w:val="34"/>
    <w:qFormat/>
    <w:rsid w:val="00DB0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5BF"/>
  </w:style>
  <w:style w:type="paragraph" w:styleId="Footer">
    <w:name w:val="footer"/>
    <w:basedOn w:val="Normal"/>
    <w:link w:val="FooterChar"/>
    <w:uiPriority w:val="99"/>
    <w:unhideWhenUsed/>
    <w:rsid w:val="00F1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5BF"/>
  </w:style>
  <w:style w:type="paragraph" w:styleId="NoSpacing">
    <w:name w:val="No Spacing"/>
    <w:uiPriority w:val="1"/>
    <w:qFormat/>
    <w:rsid w:val="006A5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Tuskan</dc:creator>
  <cp:keywords/>
  <dc:description/>
  <cp:lastModifiedBy>Ana Tuskan</cp:lastModifiedBy>
  <cp:revision>8</cp:revision>
  <dcterms:created xsi:type="dcterms:W3CDTF">2020-08-27T14:46:00Z</dcterms:created>
  <dcterms:modified xsi:type="dcterms:W3CDTF">2020-08-28T06:53:00Z</dcterms:modified>
</cp:coreProperties>
</file>